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A2D5" w14:textId="77777777" w:rsidR="004B2587" w:rsidRDefault="004B2587" w:rsidP="004B2587">
      <w:pPr>
        <w:rPr>
          <w:lang w:eastAsia="en-US"/>
        </w:rPr>
      </w:pPr>
      <w:r>
        <w:rPr>
          <w:lang w:eastAsia="en-US"/>
        </w:rPr>
        <w:t>W dniu 03.03.2021 wpłynęły zapytania do treści formularza ofertowego.</w:t>
      </w:r>
    </w:p>
    <w:p w14:paraId="14F211DF" w14:textId="296612B8" w:rsidR="004B2587" w:rsidRDefault="004B2587" w:rsidP="004B2587">
      <w:pPr>
        <w:rPr>
          <w:lang w:eastAsia="en-US"/>
        </w:rPr>
      </w:pPr>
      <w:r>
        <w:rPr>
          <w:lang w:eastAsia="en-US"/>
        </w:rPr>
        <w:t xml:space="preserve">Poniżej zamieszczam odpowiedzi na </w:t>
      </w:r>
      <w:r>
        <w:rPr>
          <w:lang w:eastAsia="en-US"/>
        </w:rPr>
        <w:t>w/</w:t>
      </w:r>
      <w:r>
        <w:rPr>
          <w:lang w:eastAsia="en-US"/>
        </w:rPr>
        <w:t xml:space="preserve">w </w:t>
      </w:r>
    </w:p>
    <w:p w14:paraId="25A44F76" w14:textId="77777777" w:rsidR="004B2587" w:rsidRDefault="004B2587" w:rsidP="004B2587">
      <w:r>
        <w:t xml:space="preserve">Ad  nr 7 - do jakiego typu materiałów maja być stosowane gumki - amalgamat lub </w:t>
      </w:r>
      <w:proofErr w:type="spellStart"/>
      <w:r>
        <w:t>kompomery</w:t>
      </w:r>
      <w:proofErr w:type="spellEnd"/>
      <w:r>
        <w:t xml:space="preserve"> i </w:t>
      </w:r>
      <w:proofErr w:type="spellStart"/>
      <w:r>
        <w:t>glasjonomery</w:t>
      </w:r>
      <w:proofErr w:type="spellEnd"/>
      <w:r>
        <w:t xml:space="preserve"> lub kompozyty (trzy rodzaje gumek w różnych cenach)</w:t>
      </w:r>
    </w:p>
    <w:p w14:paraId="2B89253B" w14:textId="77777777" w:rsidR="004B2587" w:rsidRDefault="004B2587" w:rsidP="004B2587">
      <w:r>
        <w:t>Odp. gumki mają być stosowane do kompozytów.</w:t>
      </w:r>
    </w:p>
    <w:p w14:paraId="47660739" w14:textId="77777777" w:rsidR="004B2587" w:rsidRDefault="004B2587" w:rsidP="004B2587"/>
    <w:p w14:paraId="302FF7CA" w14:textId="77777777" w:rsidR="004B2587" w:rsidRDefault="004B2587" w:rsidP="004B2587">
      <w:r>
        <w:t>nr 19 - czy dopuszcza się zaoferowanie wyrobu od innego producenta (o takim samym składzie chemicznym, zastosowaniu i gramaturze opakowania) w korzystniejszej dla Zamawiającego cenie?</w:t>
      </w:r>
    </w:p>
    <w:p w14:paraId="3B41D14E" w14:textId="77777777" w:rsidR="004B2587" w:rsidRDefault="004B2587" w:rsidP="004B2587">
      <w:r>
        <w:t xml:space="preserve">Odp. -tak </w:t>
      </w:r>
    </w:p>
    <w:p w14:paraId="67077DC4" w14:textId="77777777" w:rsidR="004B2587" w:rsidRDefault="004B2587" w:rsidP="004B2587"/>
    <w:p w14:paraId="2570BFA4" w14:textId="77777777" w:rsidR="004B2587" w:rsidRDefault="004B2587" w:rsidP="004B2587">
      <w:r>
        <w:t>nr 20 - czy dopuszcza się zaoferowanie wyrobu od innego producenta (o takim samym składzie chemicznym, zastosowaniu i gramaturze opakowania) w korzystniejszej dla Zamawiającego cenie?</w:t>
      </w:r>
    </w:p>
    <w:p w14:paraId="7174BE95" w14:textId="77777777" w:rsidR="004B2587" w:rsidRDefault="004B2587" w:rsidP="004B2587">
      <w:r>
        <w:t xml:space="preserve">Odp. Tak </w:t>
      </w:r>
    </w:p>
    <w:p w14:paraId="26C04953" w14:textId="77777777" w:rsidR="004B2587" w:rsidRDefault="004B2587" w:rsidP="004B2587"/>
    <w:p w14:paraId="39C9BDE9" w14:textId="77777777" w:rsidR="004B2587" w:rsidRDefault="004B2587" w:rsidP="004B2587">
      <w:r>
        <w:t>nr 21 - czy pozycja dotyczy igły ze sprężynką czy bez sprężynki? (i czy podana ilość dotyczy 50 opakowań a 4szt każde)?</w:t>
      </w:r>
    </w:p>
    <w:p w14:paraId="0B87556F" w14:textId="77777777" w:rsidR="004B2587" w:rsidRDefault="004B2587" w:rsidP="004B2587">
      <w:proofErr w:type="spellStart"/>
      <w:r>
        <w:t>Odp</w:t>
      </w:r>
      <w:proofErr w:type="spellEnd"/>
      <w:r>
        <w:t xml:space="preserve"> : proszę o podanie dwóch cen  dla igły bez sprężynki i ze sprężynką. 50 </w:t>
      </w:r>
      <w:proofErr w:type="spellStart"/>
      <w:r>
        <w:t>op</w:t>
      </w:r>
      <w:proofErr w:type="spellEnd"/>
      <w:r>
        <w:t xml:space="preserve"> to wartość szacunkowego zużycia.</w:t>
      </w:r>
    </w:p>
    <w:p w14:paraId="61E5493B" w14:textId="77777777" w:rsidR="004B2587" w:rsidRDefault="004B2587" w:rsidP="004B2587"/>
    <w:p w14:paraId="34374855" w14:textId="77777777" w:rsidR="004B2587" w:rsidRDefault="004B2587" w:rsidP="004B2587">
      <w:r>
        <w:t xml:space="preserve">nr 22 - prosimy o doprecyzowanie wymaganego rodzaju materiału, rodzaju jego konfekcji (proszek+ </w:t>
      </w:r>
      <w:proofErr w:type="spellStart"/>
      <w:r>
        <w:t>plyn</w:t>
      </w:r>
      <w:proofErr w:type="spellEnd"/>
      <w:r>
        <w:t xml:space="preserve"> lub 45 kapsułek/1 op.- nie jest sprzedawane na sztuki, a na pełne opakowania) oraz ilości opakowań</w:t>
      </w:r>
    </w:p>
    <w:p w14:paraId="47DEADEF" w14:textId="77777777" w:rsidR="004B2587" w:rsidRDefault="004B2587" w:rsidP="004B2587">
      <w:proofErr w:type="spellStart"/>
      <w:r>
        <w:t>Odp</w:t>
      </w:r>
      <w:proofErr w:type="spellEnd"/>
      <w:r>
        <w:t>: (proszek+ płyn) proszę  o podanie ceny opakowania.</w:t>
      </w:r>
    </w:p>
    <w:p w14:paraId="44C3877C" w14:textId="77777777" w:rsidR="004B2587" w:rsidRDefault="004B2587" w:rsidP="004B2587"/>
    <w:p w14:paraId="1C317BD6" w14:textId="77777777" w:rsidR="004B2587" w:rsidRDefault="004B2587" w:rsidP="004B2587">
      <w:r>
        <w:t>nr 23 - czy pozycja dotyczy opakowań a 6szt czy 10szt? (opakowania nie są dzielone na sztuki)</w:t>
      </w:r>
    </w:p>
    <w:p w14:paraId="316887C7" w14:textId="77777777" w:rsidR="004B2587" w:rsidRDefault="004B2587" w:rsidP="004B2587">
      <w:proofErr w:type="spellStart"/>
      <w:r>
        <w:t>Odp</w:t>
      </w:r>
      <w:proofErr w:type="spellEnd"/>
      <w:r>
        <w:t>: 6 szt.</w:t>
      </w:r>
    </w:p>
    <w:p w14:paraId="122D9844" w14:textId="77777777" w:rsidR="004B2587" w:rsidRDefault="004B2587" w:rsidP="004B2587"/>
    <w:p w14:paraId="7A371A4D" w14:textId="77777777" w:rsidR="004B2587" w:rsidRDefault="004B2587" w:rsidP="004B2587">
      <w:r>
        <w:t>nr 24 - czy pozycja dotyczy paska tłoczonego-przestrzennego/wypukłego z uformowanym brzuszkiem, czy tez chodzi o płaskie paseczki z wyciętym kształtem brzuszka?</w:t>
      </w:r>
    </w:p>
    <w:p w14:paraId="2EF9059E" w14:textId="77777777" w:rsidR="004B2587" w:rsidRDefault="004B2587" w:rsidP="004B2587">
      <w:proofErr w:type="spellStart"/>
      <w:r>
        <w:t>Odp</w:t>
      </w:r>
      <w:proofErr w:type="spellEnd"/>
      <w:r>
        <w:t>: interesuje nas pasek tłoczony-przestrzenny/wypukły  z uformowanym brzuszkiem</w:t>
      </w:r>
    </w:p>
    <w:p w14:paraId="22594BCD" w14:textId="77777777" w:rsidR="004B2587" w:rsidRDefault="004B2587" w:rsidP="004B2587"/>
    <w:p w14:paraId="56BDC34D" w14:textId="77777777" w:rsidR="004B2587" w:rsidRDefault="004B2587" w:rsidP="004B2587">
      <w:r>
        <w:t>nr 25 - wyrób jest wycofany i już niedostępny w  sprzedaży, czy należy w związku z tym pominąć tę pozycję w wycenie?</w:t>
      </w:r>
    </w:p>
    <w:p w14:paraId="48FA33EB" w14:textId="77777777" w:rsidR="004B2587" w:rsidRDefault="004B2587" w:rsidP="004B2587">
      <w:proofErr w:type="spellStart"/>
      <w:r>
        <w:t>Odp</w:t>
      </w:r>
      <w:proofErr w:type="spellEnd"/>
      <w:r>
        <w:t>: Tak</w:t>
      </w:r>
    </w:p>
    <w:p w14:paraId="41A69B22" w14:textId="77777777" w:rsidR="004B2587" w:rsidRDefault="004B2587" w:rsidP="004B2587"/>
    <w:p w14:paraId="2F9A3C3F" w14:textId="77777777" w:rsidR="004B2587" w:rsidRDefault="004B2587" w:rsidP="004B2587">
      <w:r>
        <w:t>nr 28 - prosimy o podanie informacji, czy należy wycenić łyżki plastikowe czy metalowe</w:t>
      </w:r>
    </w:p>
    <w:p w14:paraId="4B060F02" w14:textId="77777777" w:rsidR="004B2587" w:rsidRDefault="004B2587" w:rsidP="004B2587">
      <w:proofErr w:type="spellStart"/>
      <w:r>
        <w:t>Odp</w:t>
      </w:r>
      <w:proofErr w:type="spellEnd"/>
      <w:r>
        <w:t>: metalowe</w:t>
      </w:r>
    </w:p>
    <w:p w14:paraId="427A9C90" w14:textId="77777777" w:rsidR="004B2587" w:rsidRDefault="004B2587" w:rsidP="004B2587"/>
    <w:p w14:paraId="74D51C2C" w14:textId="77777777" w:rsidR="004B2587" w:rsidRDefault="004B2587" w:rsidP="004B2587">
      <w:r>
        <w:t xml:space="preserve">nr 29 - materiał jest dostępny w niedzielonych opakowaniach a 3x1ml, 6x1ml lub 10x1ml - prosimy o wskazanie wymaganej wielkości opakowania i jego ilości do wyceny </w:t>
      </w:r>
    </w:p>
    <w:p w14:paraId="2EA6B859" w14:textId="77777777" w:rsidR="004B2587" w:rsidRDefault="004B2587" w:rsidP="004B2587">
      <w:proofErr w:type="spellStart"/>
      <w:r>
        <w:t>Odp</w:t>
      </w:r>
      <w:proofErr w:type="spellEnd"/>
      <w:r>
        <w:t>: 6x1ml</w:t>
      </w:r>
    </w:p>
    <w:p w14:paraId="4CFB0B9E" w14:textId="77777777" w:rsidR="004B2587" w:rsidRDefault="004B2587" w:rsidP="004B2587"/>
    <w:p w14:paraId="55F98BB5" w14:textId="77777777" w:rsidR="004B2587" w:rsidRDefault="004B2587" w:rsidP="004B2587">
      <w:r>
        <w:t xml:space="preserve">nr 30 - </w:t>
      </w:r>
      <w:proofErr w:type="spellStart"/>
      <w:r>
        <w:t>formówki</w:t>
      </w:r>
      <w:proofErr w:type="spellEnd"/>
      <w:r>
        <w:t xml:space="preserve"> typu białostocka są dostępne w trzech rodzajach opakowań: zęby 1-3/160szt, zęby 4-6/96szt lub </w:t>
      </w:r>
      <w:proofErr w:type="spellStart"/>
      <w:r>
        <w:t>zeby</w:t>
      </w:r>
      <w:proofErr w:type="spellEnd"/>
      <w:r>
        <w:t xml:space="preserve"> 1-6/208szt (trzy </w:t>
      </w:r>
      <w:proofErr w:type="spellStart"/>
      <w:r>
        <w:t>rózne</w:t>
      </w:r>
      <w:proofErr w:type="spellEnd"/>
      <w:r>
        <w:t xml:space="preserve"> ceny, trzy osobne pozycje) - prosimy o wskazanie rodzaju wymaganego zestawu </w:t>
      </w:r>
    </w:p>
    <w:p w14:paraId="61717A64" w14:textId="77777777" w:rsidR="004B2587" w:rsidRDefault="004B2587" w:rsidP="004B2587">
      <w:proofErr w:type="spellStart"/>
      <w:r>
        <w:t>Odp</w:t>
      </w:r>
      <w:proofErr w:type="spellEnd"/>
      <w:r>
        <w:t>: proszę o wycenę zastawu zęby 1-3/160szt</w:t>
      </w:r>
    </w:p>
    <w:p w14:paraId="59712DC9" w14:textId="77777777" w:rsidR="004B2587" w:rsidRDefault="004B2587" w:rsidP="004B2587"/>
    <w:p w14:paraId="65F66197" w14:textId="77777777" w:rsidR="004B2587" w:rsidRDefault="004B2587" w:rsidP="004B2587">
      <w:r>
        <w:t xml:space="preserve">nr 35 - czy dopuszcza </w:t>
      </w:r>
      <w:proofErr w:type="spellStart"/>
      <w:r>
        <w:t>sie</w:t>
      </w:r>
      <w:proofErr w:type="spellEnd"/>
      <w:r>
        <w:t xml:space="preserve"> zaoferowanie wyrobu od innego producenta (o takim samym składzie chemicznym, zastosowaniu i gramaturze opakowania) w korzystniejszej dla Zamawiającego cenie?</w:t>
      </w:r>
    </w:p>
    <w:p w14:paraId="380ADB70" w14:textId="77777777" w:rsidR="004B2587" w:rsidRDefault="004B2587" w:rsidP="004B2587">
      <w:proofErr w:type="spellStart"/>
      <w:r>
        <w:t>Odp:Tak</w:t>
      </w:r>
      <w:proofErr w:type="spellEnd"/>
    </w:p>
    <w:p w14:paraId="13911BA7" w14:textId="77777777" w:rsidR="004B2587" w:rsidRDefault="004B2587" w:rsidP="004B2587"/>
    <w:p w14:paraId="40DE7F7A" w14:textId="77777777" w:rsidR="004B2587" w:rsidRDefault="004B2587" w:rsidP="004B2587">
      <w:r>
        <w:lastRenderedPageBreak/>
        <w:t>nr 36 - prosimy o wskazanie wymaganego rodzaju materiału Fuji oraz wskazanie dokładnej ilości opakowań jednostkowych (1op. = 50szt)</w:t>
      </w:r>
    </w:p>
    <w:p w14:paraId="32CD52CC" w14:textId="77777777" w:rsidR="004B2587" w:rsidRDefault="004B2587" w:rsidP="004B2587">
      <w:proofErr w:type="spellStart"/>
      <w:r>
        <w:t>Odp</w:t>
      </w:r>
      <w:proofErr w:type="spellEnd"/>
      <w:r>
        <w:t xml:space="preserve">: Fuji IX , szacunkowe zapotrzebowanie to 5 </w:t>
      </w:r>
      <w:proofErr w:type="spellStart"/>
      <w:r>
        <w:t>op</w:t>
      </w:r>
      <w:proofErr w:type="spellEnd"/>
      <w:r>
        <w:t xml:space="preserve"> a 50 szt.</w:t>
      </w:r>
    </w:p>
    <w:p w14:paraId="09EE3008" w14:textId="77777777" w:rsidR="004B2587" w:rsidRDefault="004B2587" w:rsidP="004B2587"/>
    <w:p w14:paraId="11B5672B" w14:textId="77777777" w:rsidR="004B2587" w:rsidRDefault="004B2587" w:rsidP="004B2587">
      <w:r>
        <w:t xml:space="preserve">nr 38 - znieczulenie występuje w stężeniu 4% 1:100 lub 4% 1:200 (1op = 50 ampułek)= prosimy o wskazanie wymaganego rodzaju oraz ilości opakowań </w:t>
      </w:r>
    </w:p>
    <w:p w14:paraId="7743A24D" w14:textId="77777777" w:rsidR="004B2587" w:rsidRDefault="004B2587" w:rsidP="004B2587">
      <w:proofErr w:type="spellStart"/>
      <w:r>
        <w:t>Odp</w:t>
      </w:r>
      <w:proofErr w:type="spellEnd"/>
      <w:r>
        <w:t>: 4% 1:200</w:t>
      </w:r>
    </w:p>
    <w:p w14:paraId="78B66153" w14:textId="77777777" w:rsidR="004B2587" w:rsidRDefault="004B2587" w:rsidP="004B2587"/>
    <w:p w14:paraId="07C0A903" w14:textId="77777777" w:rsidR="004B2587" w:rsidRDefault="004B2587" w:rsidP="004B2587">
      <w:r>
        <w:t>nr 37 i 38 - lek występuje w opakowaniu a 50 ampułek- czy podana ilość dotyczy 400 opakowań a 50szt czy 400 ampułek łącznie (czyli po 8 opakowań każdego leku)?</w:t>
      </w:r>
    </w:p>
    <w:p w14:paraId="0520954F" w14:textId="77777777" w:rsidR="004B2587" w:rsidRDefault="004B2587" w:rsidP="004B2587">
      <w:proofErr w:type="spellStart"/>
      <w:r>
        <w:t>Odp</w:t>
      </w:r>
      <w:proofErr w:type="spellEnd"/>
      <w:r>
        <w:t xml:space="preserve">: 400 </w:t>
      </w:r>
      <w:proofErr w:type="spellStart"/>
      <w:r>
        <w:t>szt</w:t>
      </w:r>
      <w:proofErr w:type="spellEnd"/>
      <w:r>
        <w:t xml:space="preserve"> leku tj. 8 </w:t>
      </w:r>
      <w:proofErr w:type="spellStart"/>
      <w:r>
        <w:t>op</w:t>
      </w:r>
      <w:proofErr w:type="spellEnd"/>
      <w:r>
        <w:t xml:space="preserve"> a 50 </w:t>
      </w:r>
      <w:proofErr w:type="spellStart"/>
      <w:r>
        <w:t>amp</w:t>
      </w:r>
      <w:proofErr w:type="spellEnd"/>
    </w:p>
    <w:p w14:paraId="4E0CBA89" w14:textId="77777777" w:rsidR="004B2587" w:rsidRDefault="004B2587" w:rsidP="004B2587"/>
    <w:p w14:paraId="595CF482" w14:textId="77777777" w:rsidR="004B2587" w:rsidRDefault="004B2587" w:rsidP="004B2587">
      <w:r>
        <w:t xml:space="preserve">nr 39 i 40 - lek </w:t>
      </w:r>
      <w:proofErr w:type="spellStart"/>
      <w:r>
        <w:t>lek</w:t>
      </w:r>
      <w:proofErr w:type="spellEnd"/>
      <w:r>
        <w:t xml:space="preserve"> występuje w opakowaniu a 10 ampułek- czy podana ilość dotyczy 400 opakowań a 10szt czy 400 ampułek łącznie (czyli po 40 opakowań każdego leku)?</w:t>
      </w:r>
    </w:p>
    <w:p w14:paraId="5E1CF7CA" w14:textId="77777777" w:rsidR="004B2587" w:rsidRDefault="004B2587" w:rsidP="004B2587">
      <w:proofErr w:type="spellStart"/>
      <w:r>
        <w:t>Odp</w:t>
      </w:r>
      <w:proofErr w:type="spellEnd"/>
      <w:r>
        <w:t>: 40 op. a  10 ampułek czyli łącznie 400 ampułek.</w:t>
      </w:r>
    </w:p>
    <w:p w14:paraId="1B7E0440" w14:textId="77777777" w:rsidR="0064726F" w:rsidRDefault="0064726F"/>
    <w:sectPr w:rsidR="0064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3B"/>
    <w:rsid w:val="004B2587"/>
    <w:rsid w:val="0064726F"/>
    <w:rsid w:val="0075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36EA"/>
  <w15:chartTrackingRefBased/>
  <w15:docId w15:val="{2B449FD0-FA6A-4B23-AD71-19CA9F17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58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2</cp:revision>
  <dcterms:created xsi:type="dcterms:W3CDTF">2021-03-04T08:45:00Z</dcterms:created>
  <dcterms:modified xsi:type="dcterms:W3CDTF">2021-03-04T08:47:00Z</dcterms:modified>
</cp:coreProperties>
</file>