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ADCE" w14:textId="77777777" w:rsidR="003C771B" w:rsidRPr="00747CA6" w:rsidRDefault="003C771B" w:rsidP="00747CA6">
      <w:pPr>
        <w:spacing w:line="276" w:lineRule="auto"/>
        <w:rPr>
          <w:rFonts w:ascii="Times New Roman" w:hAnsi="Times New Roman" w:cs="Times New Roman"/>
        </w:rPr>
      </w:pPr>
    </w:p>
    <w:p w14:paraId="5F40B245" w14:textId="3D568A55" w:rsidR="003C771B" w:rsidRPr="00747CA6" w:rsidRDefault="003C771B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Zarządzenie Dyrektora Samodzielnego Publicznego Zakładu Opieki Zdrowotnej w Sławkowie Nr</w:t>
      </w:r>
      <w:r w:rsidR="008F28CF">
        <w:rPr>
          <w:rFonts w:ascii="Times New Roman" w:hAnsi="Times New Roman" w:cs="Times New Roman"/>
          <w:b/>
        </w:rPr>
        <w:t xml:space="preserve"> </w:t>
      </w:r>
      <w:r w:rsidR="00965F3E">
        <w:rPr>
          <w:rFonts w:ascii="Times New Roman" w:hAnsi="Times New Roman" w:cs="Times New Roman"/>
          <w:b/>
        </w:rPr>
        <w:t>6</w:t>
      </w:r>
      <w:r w:rsidR="00E17B5D">
        <w:rPr>
          <w:rFonts w:ascii="Times New Roman" w:hAnsi="Times New Roman" w:cs="Times New Roman"/>
          <w:b/>
        </w:rPr>
        <w:t>/2021</w:t>
      </w:r>
      <w:r w:rsidR="00965F3E" w:rsidRPr="00747CA6">
        <w:rPr>
          <w:rFonts w:ascii="Times New Roman" w:hAnsi="Times New Roman" w:cs="Times New Roman"/>
          <w:b/>
        </w:rPr>
        <w:t xml:space="preserve"> </w:t>
      </w:r>
      <w:r w:rsidRPr="00747CA6">
        <w:rPr>
          <w:rFonts w:ascii="Times New Roman" w:hAnsi="Times New Roman" w:cs="Times New Roman"/>
          <w:b/>
        </w:rPr>
        <w:t xml:space="preserve">z dnia </w:t>
      </w:r>
      <w:r w:rsidR="00965F3E">
        <w:rPr>
          <w:rFonts w:ascii="Times New Roman" w:hAnsi="Times New Roman" w:cs="Times New Roman"/>
          <w:b/>
        </w:rPr>
        <w:t>27.05.2021r</w:t>
      </w:r>
    </w:p>
    <w:p w14:paraId="5003EA44" w14:textId="77777777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</w:rPr>
      </w:pPr>
    </w:p>
    <w:p w14:paraId="413F0D71" w14:textId="4165AA22" w:rsidR="003C771B" w:rsidRPr="00747CA6" w:rsidRDefault="003C771B" w:rsidP="00747CA6">
      <w:pPr>
        <w:spacing w:line="276" w:lineRule="auto"/>
        <w:ind w:left="1416" w:hanging="1416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  <w:b/>
          <w:bCs/>
        </w:rPr>
        <w:t xml:space="preserve">w sprawie: </w:t>
      </w:r>
      <w:r w:rsidRPr="00747CA6">
        <w:rPr>
          <w:rFonts w:ascii="Times New Roman" w:hAnsi="Times New Roman" w:cs="Times New Roman"/>
          <w:b/>
          <w:bCs/>
        </w:rPr>
        <w:tab/>
        <w:t xml:space="preserve">zmiany </w:t>
      </w:r>
      <w:r w:rsidR="00745068" w:rsidRPr="00747CA6">
        <w:rPr>
          <w:rFonts w:ascii="Times New Roman" w:hAnsi="Times New Roman" w:cs="Times New Roman"/>
          <w:b/>
          <w:bCs/>
        </w:rPr>
        <w:t xml:space="preserve">Zarządzenia nr 7/2017 </w:t>
      </w:r>
      <w:r w:rsidR="00745068" w:rsidRPr="00747CA6">
        <w:rPr>
          <w:rFonts w:ascii="Times New Roman" w:hAnsi="Times New Roman" w:cs="Times New Roman"/>
          <w:b/>
        </w:rPr>
        <w:t xml:space="preserve">Dyrektora Samodzielnego Publicznego Zakładu Opieki Zdrowotnej w Sławkowie z dnia 19 października 2017 roku w sprawie </w:t>
      </w:r>
      <w:r w:rsidRPr="00747CA6">
        <w:rPr>
          <w:rFonts w:ascii="Times New Roman" w:hAnsi="Times New Roman" w:cs="Times New Roman"/>
          <w:b/>
          <w:bCs/>
        </w:rPr>
        <w:t xml:space="preserve">Regulaminu Organizacyjnego Samodzielnego Publicznego Zakładu Opieki Zdrowotnej w Sławkowie </w:t>
      </w:r>
    </w:p>
    <w:p w14:paraId="2AF3809E" w14:textId="77777777" w:rsidR="003C771B" w:rsidRPr="00747CA6" w:rsidRDefault="003C771B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7143919B" w14:textId="77777777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63CF4A1" w14:textId="632E1BE0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Działając na podstawie </w:t>
      </w:r>
      <w:r w:rsidR="00616D21" w:rsidRPr="00747CA6">
        <w:rPr>
          <w:rFonts w:ascii="Times New Roman" w:hAnsi="Times New Roman" w:cs="Times New Roman"/>
        </w:rPr>
        <w:t>art.</w:t>
      </w:r>
      <w:r w:rsidRPr="00747CA6">
        <w:rPr>
          <w:rFonts w:ascii="Times New Roman" w:hAnsi="Times New Roman" w:cs="Times New Roman"/>
        </w:rPr>
        <w:t xml:space="preserve"> 46 ust.1 ustawy o działalności leczniczej z dnia 15 kwietnia 2011 r. (Dz. U z 2020 r., poz. 295 ze zm.), w związku z  § 11 ust. 1 Statutu Samodzielnego Publicznego Zakładu Opieki Zdrowotnej w Sławkowie oraz § 6 Regulaminu Organizacyjnego Samodzielnego Publicznego Zakładu Opieki Zdrowotnej w Sławkowie w związku</w:t>
      </w:r>
      <w:r w:rsidR="00616D21" w:rsidRPr="00747CA6">
        <w:rPr>
          <w:rFonts w:ascii="Times New Roman" w:hAnsi="Times New Roman" w:cs="Times New Roman"/>
        </w:rPr>
        <w:t xml:space="preserve"> z art. 24 ust. 1 ustawy o działalności leczniczej z dnia 15 kwietnia 2011 r. (Dz. U z 2020 r., poz. 295 ze zm.) </w:t>
      </w:r>
      <w:r w:rsidR="00745068" w:rsidRPr="00747CA6">
        <w:rPr>
          <w:rFonts w:ascii="Times New Roman" w:hAnsi="Times New Roman" w:cs="Times New Roman"/>
        </w:rPr>
        <w:t>z</w:t>
      </w:r>
      <w:r w:rsidRPr="00747CA6">
        <w:rPr>
          <w:rFonts w:ascii="Times New Roman" w:hAnsi="Times New Roman" w:cs="Times New Roman"/>
        </w:rPr>
        <w:t xml:space="preserve">arządzam co następuje: </w:t>
      </w:r>
    </w:p>
    <w:p w14:paraId="5B818932" w14:textId="77777777" w:rsidR="003C771B" w:rsidRPr="00747CA6" w:rsidRDefault="003C771B" w:rsidP="00747CA6">
      <w:pPr>
        <w:spacing w:line="276" w:lineRule="auto"/>
        <w:rPr>
          <w:rFonts w:ascii="Times New Roman" w:hAnsi="Times New Roman" w:cs="Times New Roman"/>
        </w:rPr>
      </w:pPr>
    </w:p>
    <w:p w14:paraId="0249CE77" w14:textId="64826838" w:rsidR="00745068" w:rsidRDefault="00745068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§1</w:t>
      </w:r>
    </w:p>
    <w:p w14:paraId="53A11114" w14:textId="27E1B32D" w:rsidR="00745068" w:rsidRPr="00747CA6" w:rsidRDefault="00745068" w:rsidP="00747C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  <w:szCs w:val="24"/>
        </w:rPr>
        <w:t xml:space="preserve">W § 5 regulaminu po ust. </w:t>
      </w:r>
      <w:r w:rsidR="00747CA6" w:rsidRPr="00747CA6">
        <w:rPr>
          <w:rFonts w:ascii="Times New Roman" w:hAnsi="Times New Roman" w:cs="Times New Roman"/>
          <w:szCs w:val="24"/>
        </w:rPr>
        <w:t>2</w:t>
      </w:r>
      <w:r w:rsidRPr="00747CA6">
        <w:rPr>
          <w:rFonts w:ascii="Times New Roman" w:hAnsi="Times New Roman" w:cs="Times New Roman"/>
          <w:szCs w:val="24"/>
        </w:rPr>
        <w:t xml:space="preserve"> dodaje się ust. </w:t>
      </w:r>
      <w:r w:rsidR="00747CA6" w:rsidRPr="00747CA6">
        <w:rPr>
          <w:rFonts w:ascii="Times New Roman" w:hAnsi="Times New Roman" w:cs="Times New Roman"/>
          <w:szCs w:val="24"/>
        </w:rPr>
        <w:t xml:space="preserve">3, który otrzymuje brzmienie: </w:t>
      </w:r>
      <w:r w:rsidR="00747CA6">
        <w:rPr>
          <w:rFonts w:ascii="Times New Roman" w:hAnsi="Times New Roman" w:cs="Times New Roman"/>
          <w:szCs w:val="24"/>
        </w:rPr>
        <w:br/>
      </w:r>
      <w:r w:rsidR="00747CA6" w:rsidRPr="00747CA6">
        <w:rPr>
          <w:rFonts w:ascii="Times New Roman" w:hAnsi="Times New Roman" w:cs="Times New Roman"/>
          <w:szCs w:val="24"/>
        </w:rPr>
        <w:t>„3</w:t>
      </w:r>
      <w:r w:rsidRPr="00747CA6">
        <w:rPr>
          <w:rFonts w:ascii="Times New Roman" w:hAnsi="Times New Roman" w:cs="Times New Roman"/>
          <w:szCs w:val="24"/>
        </w:rPr>
        <w:t>. W przypadku udzielania świadczeń za pośrednictwem systemów teleinformatycznych lub  systemów łączności miejscem udzielania świadczeń jest miejsce przebywania osób wykonujących zawód medyczny udzielających tych świadczeń.”</w:t>
      </w:r>
    </w:p>
    <w:p w14:paraId="18A39B98" w14:textId="026F1ED0" w:rsidR="00747CA6" w:rsidRPr="00747CA6" w:rsidRDefault="00747CA6" w:rsidP="00747CA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§ 14 ust. 1 regulaminu skreśla się lit: </w:t>
      </w:r>
    </w:p>
    <w:p w14:paraId="0BD56DF1" w14:textId="68A304D0" w:rsidR="00745068" w:rsidRPr="00747CA6" w:rsidRDefault="00745068" w:rsidP="00747CA6">
      <w:pPr>
        <w:spacing w:line="276" w:lineRule="auto"/>
        <w:ind w:left="372" w:firstLine="708"/>
        <w:contextualSpacing/>
        <w:jc w:val="both"/>
        <w:rPr>
          <w:rFonts w:ascii="Times New Roman" w:eastAsia="Calibri" w:hAnsi="Times New Roman" w:cs="Times New Roman"/>
        </w:rPr>
      </w:pPr>
      <w:r w:rsidRPr="00747CA6">
        <w:rPr>
          <w:rFonts w:ascii="Times New Roman" w:hAnsi="Times New Roman" w:cs="Times New Roman"/>
        </w:rPr>
        <w:t>h)</w:t>
      </w:r>
      <w:r w:rsidR="00747CA6">
        <w:rPr>
          <w:rFonts w:ascii="Times New Roman" w:hAnsi="Times New Roman" w:cs="Times New Roman"/>
        </w:rPr>
        <w:t xml:space="preserve">. </w:t>
      </w:r>
      <w:r w:rsidRPr="00747CA6">
        <w:rPr>
          <w:rFonts w:ascii="Times New Roman" w:eastAsia="Calibri" w:hAnsi="Times New Roman" w:cs="Times New Roman"/>
        </w:rPr>
        <w:t>Poradnia kardiologiczna</w:t>
      </w:r>
    </w:p>
    <w:p w14:paraId="15E76B27" w14:textId="50FC9C78" w:rsidR="00745068" w:rsidRPr="00747CA6" w:rsidRDefault="00745068" w:rsidP="00747CA6">
      <w:pPr>
        <w:spacing w:line="276" w:lineRule="auto"/>
        <w:ind w:left="1080"/>
        <w:contextualSpacing/>
        <w:jc w:val="both"/>
        <w:rPr>
          <w:rFonts w:ascii="Times New Roman" w:eastAsia="Calibri" w:hAnsi="Times New Roman" w:cs="Times New Roman"/>
        </w:rPr>
      </w:pPr>
      <w:r w:rsidRPr="00747CA6">
        <w:rPr>
          <w:rFonts w:ascii="Times New Roman" w:hAnsi="Times New Roman" w:cs="Times New Roman"/>
        </w:rPr>
        <w:t>i)</w:t>
      </w:r>
      <w:r w:rsidR="00747CA6">
        <w:rPr>
          <w:rFonts w:ascii="Times New Roman" w:hAnsi="Times New Roman" w:cs="Times New Roman"/>
        </w:rPr>
        <w:t xml:space="preserve">. </w:t>
      </w:r>
      <w:r w:rsidRPr="00747CA6">
        <w:rPr>
          <w:rFonts w:ascii="Times New Roman" w:eastAsia="Calibri" w:hAnsi="Times New Roman" w:cs="Times New Roman"/>
        </w:rPr>
        <w:t>Poradnia neurologiczna</w:t>
      </w:r>
    </w:p>
    <w:p w14:paraId="6A067E46" w14:textId="060B7992" w:rsidR="00745068" w:rsidRPr="00747CA6" w:rsidRDefault="00745068" w:rsidP="00747CA6">
      <w:pPr>
        <w:spacing w:line="276" w:lineRule="auto"/>
        <w:ind w:left="1080"/>
        <w:contextualSpacing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j)</w:t>
      </w:r>
      <w:r w:rsidR="00747CA6">
        <w:rPr>
          <w:rFonts w:ascii="Times New Roman" w:hAnsi="Times New Roman" w:cs="Times New Roman"/>
        </w:rPr>
        <w:t xml:space="preserve">. </w:t>
      </w:r>
      <w:r w:rsidRPr="00747CA6">
        <w:rPr>
          <w:rFonts w:ascii="Times New Roman" w:eastAsia="Calibri" w:hAnsi="Times New Roman" w:cs="Times New Roman"/>
        </w:rPr>
        <w:t>Poradnia diabetologiczna</w:t>
      </w:r>
    </w:p>
    <w:p w14:paraId="16272BBC" w14:textId="46345913" w:rsidR="00745068" w:rsidRPr="00747CA6" w:rsidRDefault="00745068" w:rsidP="00747CA6">
      <w:pPr>
        <w:spacing w:line="276" w:lineRule="auto"/>
        <w:ind w:left="300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             k)</w:t>
      </w:r>
      <w:r w:rsidR="00747CA6">
        <w:rPr>
          <w:rFonts w:ascii="Times New Roman" w:hAnsi="Times New Roman" w:cs="Times New Roman"/>
        </w:rPr>
        <w:t xml:space="preserve">. </w:t>
      </w:r>
      <w:r w:rsidRPr="00747CA6">
        <w:rPr>
          <w:rFonts w:ascii="Times New Roman" w:eastAsia="Calibri" w:hAnsi="Times New Roman" w:cs="Times New Roman"/>
        </w:rPr>
        <w:t>Poradnia dermatologiczna</w:t>
      </w:r>
      <w:r w:rsidR="00747CA6">
        <w:rPr>
          <w:rFonts w:ascii="Times New Roman" w:hAnsi="Times New Roman" w:cs="Times New Roman"/>
        </w:rPr>
        <w:t xml:space="preserve">, </w:t>
      </w:r>
    </w:p>
    <w:p w14:paraId="00B8A9FA" w14:textId="0A013D84" w:rsidR="00745068" w:rsidRPr="00747CA6" w:rsidRDefault="00747CA6" w:rsidP="000C6CFB">
      <w:pPr>
        <w:spacing w:line="276" w:lineRule="auto"/>
        <w:ind w:left="30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 </w:t>
      </w:r>
      <w:r w:rsidR="00745068" w:rsidRPr="00747CA6">
        <w:rPr>
          <w:rFonts w:ascii="Times New Roman" w:eastAsia="Times New Roman" w:hAnsi="Times New Roman" w:cs="Times New Roman"/>
          <w:lang w:eastAsia="pl-PL"/>
        </w:rPr>
        <w:t xml:space="preserve">w związku z tym kolejno zmienia się numeracja po dokonanym skreśleniu. </w:t>
      </w:r>
    </w:p>
    <w:p w14:paraId="53A8F849" w14:textId="77777777" w:rsidR="00747CA6" w:rsidRDefault="00747CA6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75D99C9" w14:textId="60DFFD84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3.W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 xml:space="preserve">§15 </w:t>
      </w:r>
      <w:r w:rsidR="00747CA6">
        <w:rPr>
          <w:rFonts w:ascii="Times New Roman" w:eastAsia="Times New Roman" w:hAnsi="Times New Roman" w:cs="Times New Roman"/>
          <w:b/>
          <w:lang w:eastAsia="pl-PL"/>
        </w:rPr>
        <w:t xml:space="preserve"> ust. 1 regulaminu dodaje się pkt. </w:t>
      </w:r>
      <w:r w:rsidR="000C6CFB" w:rsidRPr="00DA20F9">
        <w:rPr>
          <w:rFonts w:ascii="Times New Roman" w:eastAsia="Times New Roman" w:hAnsi="Times New Roman" w:cs="Times New Roman"/>
          <w:b/>
          <w:lang w:eastAsia="pl-PL"/>
        </w:rPr>
        <w:t>8</w:t>
      </w:r>
      <w:r w:rsidR="00747CA6" w:rsidRPr="00DA20F9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="00747CA6">
        <w:rPr>
          <w:rFonts w:ascii="Times New Roman" w:eastAsia="Times New Roman" w:hAnsi="Times New Roman" w:cs="Times New Roman"/>
          <w:b/>
          <w:lang w:eastAsia="pl-PL"/>
        </w:rPr>
        <w:t xml:space="preserve">który otrzymuje brzmienie: </w:t>
      </w:r>
    </w:p>
    <w:p w14:paraId="6CE1962D" w14:textId="30DD1E4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„</w:t>
      </w:r>
      <w:r w:rsidR="00DA20F9" w:rsidRPr="00DA20F9">
        <w:rPr>
          <w:rFonts w:ascii="Times New Roman" w:hAnsi="Times New Roman" w:cs="Times New Roman"/>
        </w:rPr>
        <w:t>8</w:t>
      </w:r>
      <w:r w:rsidR="00747CA6" w:rsidRPr="00DA20F9">
        <w:rPr>
          <w:rFonts w:ascii="Times New Roman" w:hAnsi="Times New Roman" w:cs="Times New Roman"/>
        </w:rPr>
        <w:t>.</w:t>
      </w:r>
      <w:r w:rsidRPr="00747CA6">
        <w:rPr>
          <w:rFonts w:ascii="Times New Roman" w:hAnsi="Times New Roman" w:cs="Times New Roman"/>
        </w:rPr>
        <w:t>porady lekarskie mogą być również realizowane za pośrednictwem systemów teleinformatycznych lub systemów łączności.”</w:t>
      </w:r>
    </w:p>
    <w:p w14:paraId="4E0C10D6" w14:textId="3CD42D7D" w:rsidR="00745068" w:rsidRPr="00747CA6" w:rsidRDefault="00745068" w:rsidP="00747CA6">
      <w:pPr>
        <w:tabs>
          <w:tab w:val="left" w:pos="250"/>
        </w:tabs>
        <w:autoSpaceDE w:val="0"/>
        <w:autoSpaceDN w:val="0"/>
        <w:adjustRightInd w:val="0"/>
        <w:spacing w:before="240" w:line="276" w:lineRule="auto"/>
        <w:ind w:left="250" w:hanging="250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eastAsia="Times New Roman" w:hAnsi="Times New Roman" w:cs="Times New Roman"/>
          <w:b/>
          <w:lang w:eastAsia="pl-PL"/>
        </w:rPr>
        <w:t xml:space="preserve">4.W §17 </w:t>
      </w:r>
      <w:r w:rsidR="00747CA6">
        <w:rPr>
          <w:rFonts w:ascii="Times New Roman" w:eastAsia="Times New Roman" w:hAnsi="Times New Roman" w:cs="Times New Roman"/>
          <w:b/>
          <w:lang w:eastAsia="pl-PL"/>
        </w:rPr>
        <w:t xml:space="preserve">regulaminu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 xml:space="preserve">zmienia się </w:t>
      </w:r>
      <w:r w:rsidR="00C82441">
        <w:rPr>
          <w:rFonts w:ascii="Times New Roman" w:eastAsia="Times New Roman" w:hAnsi="Times New Roman" w:cs="Times New Roman"/>
          <w:b/>
          <w:lang w:eastAsia="pl-PL"/>
        </w:rPr>
        <w:t>ust. 1,</w:t>
      </w:r>
      <w:r w:rsidRPr="00747CA6">
        <w:rPr>
          <w:rFonts w:ascii="Times New Roman" w:hAnsi="Times New Roman" w:cs="Times New Roman"/>
          <w:b/>
        </w:rPr>
        <w:t xml:space="preserve"> który otrzymuje brzmienie:</w:t>
      </w:r>
    </w:p>
    <w:p w14:paraId="3FEEB06B" w14:textId="3FD83C3B" w:rsidR="00745068" w:rsidRPr="00747CA6" w:rsidRDefault="00745068" w:rsidP="00747CA6">
      <w:pPr>
        <w:tabs>
          <w:tab w:val="left" w:pos="250"/>
        </w:tabs>
        <w:autoSpaceDE w:val="0"/>
        <w:autoSpaceDN w:val="0"/>
        <w:adjustRightInd w:val="0"/>
        <w:spacing w:before="240" w:line="276" w:lineRule="auto"/>
        <w:ind w:left="250" w:hanging="250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   „ 1.</w:t>
      </w:r>
      <w:r w:rsidR="00C82441">
        <w:rPr>
          <w:rFonts w:ascii="Times New Roman" w:hAnsi="Times New Roman" w:cs="Times New Roman"/>
        </w:rPr>
        <w:t xml:space="preserve"> </w:t>
      </w:r>
      <w:r w:rsidRPr="00747CA6">
        <w:rPr>
          <w:rFonts w:ascii="Times New Roman" w:hAnsi="Times New Roman" w:cs="Times New Roman"/>
        </w:rPr>
        <w:t>SPZOZ w Sławkowie organizuje świadczenia zdrowotne udzielane w zakresie określonym w niniejszym regulaminie, z zapewnieniem właściwej dostępności i jakości tych świadczeń w jednostkach i komórkach organizacyjnych podmiotu leczniczego. Świadczenia zdrowotne mogą być również realizowane w formie teleporad za pośrednictwem systemów teleinformatycznych lub systemów łączności. Wszystkie świadczenia zdrowotne realizowane są w sposób gwarantujący pacjentom najbardziej bezpieczną i dogodną formę korzystania ze świadczeń.”</w:t>
      </w:r>
    </w:p>
    <w:p w14:paraId="42F2C812" w14:textId="28F4AF13" w:rsidR="00745068" w:rsidRPr="00747CA6" w:rsidRDefault="00745068" w:rsidP="00747CA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47CA6">
        <w:rPr>
          <w:rFonts w:ascii="Times New Roman" w:hAnsi="Times New Roman" w:cs="Times New Roman"/>
          <w:b/>
        </w:rPr>
        <w:t xml:space="preserve">5.W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>§21</w:t>
      </w:r>
      <w:r w:rsidR="000C6CFB">
        <w:rPr>
          <w:rFonts w:ascii="Times New Roman" w:eastAsia="Times New Roman" w:hAnsi="Times New Roman" w:cs="Times New Roman"/>
          <w:b/>
          <w:lang w:eastAsia="pl-PL"/>
        </w:rPr>
        <w:t>regulaminu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 xml:space="preserve"> zmienia  się treść ust. 2 który po zmianach otrzymuje  brzmienie: </w:t>
      </w:r>
    </w:p>
    <w:p w14:paraId="76F23426" w14:textId="77777777" w:rsidR="00745068" w:rsidRPr="00747CA6" w:rsidRDefault="00745068" w:rsidP="00747CA6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lastRenderedPageBreak/>
        <w:t>„2.Opłaty o których mowa w ust. 1 nie pobiera się w przypadku udostępniania dokumentacji medycznej:</w:t>
      </w:r>
    </w:p>
    <w:p w14:paraId="44C79F4C" w14:textId="77777777" w:rsidR="00745068" w:rsidRPr="00747CA6" w:rsidRDefault="00745068" w:rsidP="00747CA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747CA6">
        <w:rPr>
          <w:rFonts w:ascii="Times New Roman" w:hAnsi="Times New Roman" w:cs="Times New Roman"/>
        </w:rPr>
        <w:t xml:space="preserve">a)pacjentowi albo jego przedstawicielowi ustawowemu po raz pierwszy w żądanym zakresie i sposób o którym mowa w  </w:t>
      </w:r>
      <w:r w:rsidRPr="00747CA6">
        <w:rPr>
          <w:rFonts w:ascii="Times New Roman" w:hAnsi="Times New Roman" w:cs="Times New Roman"/>
          <w:bCs/>
        </w:rPr>
        <w:t>§ 20 ust.6 pkt 1-6.</w:t>
      </w:r>
    </w:p>
    <w:p w14:paraId="39370C70" w14:textId="77777777" w:rsidR="00745068" w:rsidRPr="00747CA6" w:rsidRDefault="00745068" w:rsidP="00747CA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  <w:r w:rsidRPr="00747CA6">
        <w:rPr>
          <w:rFonts w:ascii="Times New Roman" w:hAnsi="Times New Roman" w:cs="Times New Roman"/>
          <w:bCs/>
        </w:rPr>
        <w:t>b)w związku z postępowaniem przed wojewódzką komisją do spraw orzekania o zdarzeniach medycznych.”</w:t>
      </w:r>
    </w:p>
    <w:p w14:paraId="0FE4F8C3" w14:textId="71EA42CB" w:rsidR="00745068" w:rsidRPr="00747CA6" w:rsidRDefault="00745068" w:rsidP="00747CA6">
      <w:pPr>
        <w:widowControl w:val="0"/>
        <w:autoSpaceDE w:val="0"/>
        <w:autoSpaceDN w:val="0"/>
        <w:adjustRightInd w:val="0"/>
        <w:spacing w:line="276" w:lineRule="auto"/>
        <w:rPr>
          <w:rFonts w:ascii="Times New Roman" w:eastAsia="Times New Roman" w:hAnsi="Times New Roman" w:cs="Times New Roman"/>
          <w:b/>
          <w:lang w:eastAsia="pl-PL"/>
        </w:rPr>
      </w:pPr>
      <w:r w:rsidRPr="00747CA6">
        <w:rPr>
          <w:rFonts w:ascii="Times New Roman" w:hAnsi="Times New Roman" w:cs="Times New Roman"/>
          <w:b/>
          <w:bCs/>
        </w:rPr>
        <w:t>6.</w:t>
      </w:r>
      <w:r w:rsidRPr="00747CA6">
        <w:rPr>
          <w:rFonts w:ascii="Times New Roman" w:hAnsi="Times New Roman" w:cs="Times New Roman"/>
          <w:b/>
        </w:rPr>
        <w:t xml:space="preserve"> W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 xml:space="preserve">§22 </w:t>
      </w:r>
      <w:r w:rsidR="00C82441">
        <w:rPr>
          <w:rFonts w:ascii="Times New Roman" w:eastAsia="Times New Roman" w:hAnsi="Times New Roman" w:cs="Times New Roman"/>
          <w:b/>
          <w:lang w:eastAsia="pl-PL"/>
        </w:rPr>
        <w:t xml:space="preserve">regulaminu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>zmienia  się ust. 1</w:t>
      </w:r>
      <w:r w:rsidR="00C82441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>który otrzymuje  brzmienie:</w:t>
      </w:r>
    </w:p>
    <w:p w14:paraId="5E27FCAC" w14:textId="40F1B4E1" w:rsidR="00745068" w:rsidRPr="00747CA6" w:rsidRDefault="00745068" w:rsidP="00747CA6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</w:rPr>
        <w:t xml:space="preserve">1. Aktualną </w:t>
      </w:r>
      <w:r w:rsidR="00C82441" w:rsidRPr="00747CA6">
        <w:rPr>
          <w:rFonts w:ascii="Times New Roman" w:hAnsi="Times New Roman" w:cs="Times New Roman"/>
        </w:rPr>
        <w:t>wysokość</w:t>
      </w:r>
      <w:r w:rsidRPr="00747CA6">
        <w:rPr>
          <w:rFonts w:ascii="Times New Roman" w:hAnsi="Times New Roman" w:cs="Times New Roman"/>
        </w:rPr>
        <w:t xml:space="preserve"> opłaty (skalkulowan</w:t>
      </w:r>
      <w:r w:rsidR="00C82441">
        <w:rPr>
          <w:rFonts w:ascii="Times New Roman" w:hAnsi="Times New Roman" w:cs="Times New Roman"/>
        </w:rPr>
        <w:t>ą</w:t>
      </w:r>
      <w:r w:rsidRPr="00747CA6">
        <w:rPr>
          <w:rFonts w:ascii="Times New Roman" w:hAnsi="Times New Roman" w:cs="Times New Roman"/>
        </w:rPr>
        <w:t xml:space="preserve"> zgodnie z ust. 2) za udostępnienie  dokumentacji medycznej </w:t>
      </w:r>
      <w:r w:rsidR="000C6CFB" w:rsidRPr="00747CA6">
        <w:rPr>
          <w:rFonts w:ascii="Times New Roman" w:hAnsi="Times New Roman" w:cs="Times New Roman"/>
        </w:rPr>
        <w:t>określ</w:t>
      </w:r>
      <w:r w:rsidR="000C6CFB">
        <w:rPr>
          <w:rFonts w:ascii="Times New Roman" w:hAnsi="Times New Roman" w:cs="Times New Roman"/>
        </w:rPr>
        <w:t>ają</w:t>
      </w:r>
      <w:r w:rsidR="00C82441">
        <w:rPr>
          <w:rFonts w:ascii="Times New Roman" w:hAnsi="Times New Roman" w:cs="Times New Roman"/>
        </w:rPr>
        <w:t xml:space="preserve"> Zarządzenia </w:t>
      </w:r>
      <w:r w:rsidRPr="00747CA6">
        <w:rPr>
          <w:rFonts w:ascii="Times New Roman" w:hAnsi="Times New Roman" w:cs="Times New Roman"/>
        </w:rPr>
        <w:t xml:space="preserve"> Dyrektora SPZOZ w Sławkowie.</w:t>
      </w:r>
    </w:p>
    <w:p w14:paraId="3F15364A" w14:textId="1E32D7FA" w:rsidR="00745068" w:rsidRPr="00747CA6" w:rsidRDefault="00745068" w:rsidP="00747CA6">
      <w:pPr>
        <w:tabs>
          <w:tab w:val="left" w:pos="250"/>
        </w:tabs>
        <w:autoSpaceDE w:val="0"/>
        <w:autoSpaceDN w:val="0"/>
        <w:adjustRightInd w:val="0"/>
        <w:spacing w:line="276" w:lineRule="auto"/>
        <w:ind w:left="250" w:hanging="250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7. W § 27 </w:t>
      </w:r>
      <w:r w:rsidR="00C82441">
        <w:rPr>
          <w:rFonts w:ascii="Times New Roman" w:hAnsi="Times New Roman" w:cs="Times New Roman"/>
          <w:b/>
        </w:rPr>
        <w:t xml:space="preserve">regulaminu 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>zmienia  się ust. 1</w:t>
      </w:r>
      <w:r w:rsidR="00C82441">
        <w:rPr>
          <w:rFonts w:ascii="Times New Roman" w:eastAsia="Times New Roman" w:hAnsi="Times New Roman" w:cs="Times New Roman"/>
          <w:b/>
          <w:lang w:eastAsia="pl-PL"/>
        </w:rPr>
        <w:t>,</w:t>
      </w:r>
      <w:r w:rsidRPr="00747CA6">
        <w:rPr>
          <w:rFonts w:ascii="Times New Roman" w:eastAsia="Times New Roman" w:hAnsi="Times New Roman" w:cs="Times New Roman"/>
          <w:b/>
          <w:lang w:eastAsia="pl-PL"/>
        </w:rPr>
        <w:t xml:space="preserve"> który otrzymuje  brzmienie:</w:t>
      </w:r>
    </w:p>
    <w:p w14:paraId="2BD08CA0" w14:textId="77777777" w:rsidR="00745068" w:rsidRPr="00747CA6" w:rsidRDefault="00745068" w:rsidP="00747CA6">
      <w:pPr>
        <w:widowControl w:val="0"/>
        <w:tabs>
          <w:tab w:val="left" w:pos="9"/>
          <w:tab w:val="num" w:pos="567"/>
        </w:tabs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747CA6">
        <w:rPr>
          <w:rFonts w:ascii="Times New Roman" w:hAnsi="Times New Roman" w:cs="Times New Roman"/>
          <w:bCs/>
        </w:rPr>
        <w:t xml:space="preserve">„1.SPZOZ </w:t>
      </w:r>
      <w:r w:rsidRPr="00747CA6">
        <w:rPr>
          <w:rFonts w:ascii="Times New Roman" w:hAnsi="Times New Roman" w:cs="Times New Roman"/>
        </w:rPr>
        <w:t xml:space="preserve">w Sławkowie, </w:t>
      </w:r>
      <w:r w:rsidRPr="00747CA6">
        <w:rPr>
          <w:rFonts w:ascii="Times New Roman" w:hAnsi="Times New Roman" w:cs="Times New Roman"/>
          <w:bCs/>
        </w:rPr>
        <w:t xml:space="preserve">udziela świadczeń zdrowotnych odpłatnych jedynie po uzyskaniu pisemnej zgody pacjenta na udzielanie takiego świadczenia </w:t>
      </w:r>
      <w:r w:rsidRPr="00747CA6">
        <w:rPr>
          <w:rFonts w:ascii="Times New Roman" w:hAnsi="Times New Roman" w:cs="Times New Roman"/>
          <w:b/>
          <w:bCs/>
        </w:rPr>
        <w:t>(załącznik nr 3)”</w:t>
      </w:r>
    </w:p>
    <w:p w14:paraId="21109446" w14:textId="2FFDE6B7" w:rsidR="00745068" w:rsidRPr="00747CA6" w:rsidRDefault="00BE1D48" w:rsidP="00747CA6">
      <w:pPr>
        <w:autoSpaceDE w:val="0"/>
        <w:autoSpaceDN w:val="0"/>
        <w:adjustRightInd w:val="0"/>
        <w:spacing w:before="240" w:line="276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hAnsi="Times New Roman" w:cs="Times New Roman"/>
          <w:b/>
        </w:rPr>
        <w:t>8</w:t>
      </w:r>
      <w:r w:rsidR="00745068" w:rsidRPr="00747CA6">
        <w:rPr>
          <w:rFonts w:ascii="Times New Roman" w:hAnsi="Times New Roman" w:cs="Times New Roman"/>
          <w:b/>
        </w:rPr>
        <w:t xml:space="preserve">. </w:t>
      </w:r>
      <w:r w:rsidR="002E3C4B">
        <w:rPr>
          <w:rFonts w:ascii="Times New Roman" w:eastAsia="Times New Roman" w:hAnsi="Times New Roman" w:cs="Times New Roman"/>
          <w:b/>
          <w:lang w:eastAsia="pl-PL"/>
        </w:rPr>
        <w:t xml:space="preserve"> Skreśla się </w:t>
      </w:r>
      <w:r w:rsidR="00745068" w:rsidRPr="00747CA6">
        <w:rPr>
          <w:rFonts w:ascii="Times New Roman" w:eastAsia="Times New Roman" w:hAnsi="Times New Roman" w:cs="Times New Roman"/>
          <w:b/>
          <w:lang w:eastAsia="pl-PL"/>
        </w:rPr>
        <w:t xml:space="preserve">w całości załącznik nr 2, </w:t>
      </w:r>
      <w:r w:rsidR="002E3C4B">
        <w:rPr>
          <w:rFonts w:ascii="Times New Roman" w:eastAsia="Times New Roman" w:hAnsi="Times New Roman" w:cs="Times New Roman"/>
          <w:b/>
          <w:lang w:eastAsia="pl-PL"/>
        </w:rPr>
        <w:t>w związku z czym</w:t>
      </w:r>
      <w:r w:rsidR="00BF7987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2E3C4B">
        <w:rPr>
          <w:rFonts w:ascii="Times New Roman" w:eastAsia="Times New Roman" w:hAnsi="Times New Roman" w:cs="Times New Roman"/>
          <w:b/>
          <w:lang w:eastAsia="pl-PL"/>
        </w:rPr>
        <w:t>z</w:t>
      </w:r>
      <w:r w:rsidR="00745068" w:rsidRPr="00747CA6">
        <w:rPr>
          <w:rFonts w:ascii="Times New Roman" w:eastAsia="Times New Roman" w:hAnsi="Times New Roman" w:cs="Times New Roman"/>
          <w:b/>
          <w:lang w:eastAsia="pl-PL"/>
        </w:rPr>
        <w:t xml:space="preserve">mienia się kolejno numeracja pozostałych załączników, które otrzymują </w:t>
      </w:r>
      <w:r w:rsidR="00957E35">
        <w:rPr>
          <w:rFonts w:ascii="Times New Roman" w:eastAsia="Times New Roman" w:hAnsi="Times New Roman" w:cs="Times New Roman"/>
          <w:b/>
          <w:lang w:eastAsia="pl-PL"/>
        </w:rPr>
        <w:t xml:space="preserve">kolejno numerację jak niżej: </w:t>
      </w:r>
    </w:p>
    <w:p w14:paraId="14150ACA" w14:textId="77777777" w:rsidR="00745068" w:rsidRPr="00747CA6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„Załączniki:</w:t>
      </w:r>
    </w:p>
    <w:p w14:paraId="064B9432" w14:textId="77777777" w:rsidR="00745068" w:rsidRPr="00747CA6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Załącznik nr 1 - Cennik opłat za usługi medyczne świadczone w SPZOZ w Sławkowie   </w:t>
      </w:r>
    </w:p>
    <w:p w14:paraId="1C80E71B" w14:textId="77777777" w:rsidR="00745068" w:rsidRPr="00747CA6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Załącznik nr 2 -  Wniosek o udostępnienie dokumentacji medycznej</w:t>
      </w:r>
    </w:p>
    <w:p w14:paraId="182EBF58" w14:textId="77777777" w:rsidR="00745068" w:rsidRPr="00747CA6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Załącznik nr 3 -  Zgoda na leczenie”</w:t>
      </w:r>
    </w:p>
    <w:p w14:paraId="546F3FDA" w14:textId="77777777" w:rsidR="00745068" w:rsidRPr="00747CA6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</w:p>
    <w:p w14:paraId="4AF16077" w14:textId="06206E0D" w:rsidR="00745068" w:rsidRPr="00747CA6" w:rsidRDefault="00BE1D4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745068" w:rsidRPr="00747CA6">
        <w:rPr>
          <w:rFonts w:ascii="Times New Roman" w:hAnsi="Times New Roman" w:cs="Times New Roman"/>
          <w:b/>
        </w:rPr>
        <w:t>. Zmienia się treść zał. nr 1</w:t>
      </w:r>
      <w:r w:rsidR="00C82441">
        <w:rPr>
          <w:rFonts w:ascii="Times New Roman" w:hAnsi="Times New Roman" w:cs="Times New Roman"/>
          <w:b/>
        </w:rPr>
        <w:t>,</w:t>
      </w:r>
      <w:r w:rsidR="00745068" w:rsidRPr="00747CA6">
        <w:rPr>
          <w:rFonts w:ascii="Times New Roman" w:hAnsi="Times New Roman" w:cs="Times New Roman"/>
          <w:b/>
        </w:rPr>
        <w:t xml:space="preserve"> który otrzymuje brzmienie:</w:t>
      </w:r>
    </w:p>
    <w:p w14:paraId="290EA001" w14:textId="77777777" w:rsidR="00745068" w:rsidRPr="00747CA6" w:rsidRDefault="00745068" w:rsidP="00747CA6">
      <w:pPr>
        <w:pStyle w:val="Nagwek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A6">
        <w:rPr>
          <w:rFonts w:ascii="Times New Roman" w:hAnsi="Times New Roman" w:cs="Times New Roman"/>
          <w:sz w:val="24"/>
          <w:szCs w:val="24"/>
        </w:rPr>
        <w:t xml:space="preserve"> „</w:t>
      </w:r>
      <w:r w:rsidRPr="00747CA6">
        <w:rPr>
          <w:rFonts w:ascii="Times New Roman" w:hAnsi="Times New Roman" w:cs="Times New Roman"/>
          <w:bCs w:val="0"/>
          <w:sz w:val="24"/>
          <w:szCs w:val="24"/>
        </w:rPr>
        <w:t>Załącznik nr 1</w:t>
      </w:r>
      <w:r w:rsidRPr="00747CA6">
        <w:rPr>
          <w:rFonts w:ascii="Times New Roman" w:hAnsi="Times New Roman" w:cs="Times New Roman"/>
          <w:sz w:val="24"/>
          <w:szCs w:val="24"/>
        </w:rPr>
        <w:t xml:space="preserve"> do Regulaminu Organizacyjnego </w:t>
      </w:r>
    </w:p>
    <w:p w14:paraId="311D19FC" w14:textId="77777777" w:rsidR="00745068" w:rsidRPr="00747CA6" w:rsidRDefault="00745068" w:rsidP="00747CA6">
      <w:pPr>
        <w:pStyle w:val="Nagwek1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CA6">
        <w:rPr>
          <w:rFonts w:ascii="Times New Roman" w:hAnsi="Times New Roman" w:cs="Times New Roman"/>
          <w:sz w:val="24"/>
          <w:szCs w:val="24"/>
        </w:rPr>
        <w:t xml:space="preserve">Cennik opłat za usługi medyczne świadczone w SPZOZ w Sławkowie </w:t>
      </w:r>
    </w:p>
    <w:p w14:paraId="447AA74C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LEKARSKIE W ZAKRESIE MEDYCYNY PRACY  </w:t>
      </w:r>
    </w:p>
    <w:p w14:paraId="3070E4C7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1. Zakres badań podstawowych obejmuje:</w:t>
      </w:r>
    </w:p>
    <w:p w14:paraId="76057BC8" w14:textId="77777777" w:rsidR="00745068" w:rsidRPr="00747CA6" w:rsidRDefault="00745068" w:rsidP="00747CA6">
      <w:pPr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poradę lekarską z oceną stanu zdrowia, oraz orzeczeniem lekarskim o zdolności do pracy bądź nauki, </w:t>
      </w:r>
    </w:p>
    <w:p w14:paraId="4B6AB186" w14:textId="77777777" w:rsidR="00745068" w:rsidRPr="00747CA6" w:rsidRDefault="00745068" w:rsidP="00747CA6">
      <w:pPr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morfologia i OB.</w:t>
      </w:r>
    </w:p>
    <w:p w14:paraId="572943E9" w14:textId="77777777" w:rsidR="00745068" w:rsidRPr="00747CA6" w:rsidRDefault="00745068" w:rsidP="00747CA6">
      <w:pPr>
        <w:numPr>
          <w:ilvl w:val="0"/>
          <w:numId w:val="3"/>
        </w:numPr>
        <w:suppressAutoHyphens w:val="0"/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badanie moczu</w:t>
      </w:r>
    </w:p>
    <w:p w14:paraId="651F2080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2. Koszt badania wstępnego, okresowego  - </w:t>
      </w:r>
      <w:r w:rsidRPr="00747CA6">
        <w:rPr>
          <w:rFonts w:ascii="Times New Roman" w:hAnsi="Times New Roman" w:cs="Times New Roman"/>
          <w:b/>
          <w:bCs/>
        </w:rPr>
        <w:t>60zł</w:t>
      </w:r>
      <w:r w:rsidRPr="00747CA6">
        <w:rPr>
          <w:rFonts w:ascii="Times New Roman" w:hAnsi="Times New Roman" w:cs="Times New Roman"/>
        </w:rPr>
        <w:t xml:space="preserve"> od 1 pracownika</w:t>
      </w:r>
    </w:p>
    <w:p w14:paraId="762ECD0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2a. Koszt badania wstępnego, okresowego, kontrolnego- przeprowadzonego </w:t>
      </w:r>
    </w:p>
    <w:p w14:paraId="7C7D63E7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u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 xml:space="preserve"> jest zgodny z aktualną umową zawartą pomiędzy Zleceniobiorcą, a </w:t>
      </w:r>
      <w:proofErr w:type="spellStart"/>
      <w:r w:rsidRPr="00747CA6">
        <w:rPr>
          <w:rFonts w:ascii="Times New Roman" w:hAnsi="Times New Roman" w:cs="Times New Roman"/>
        </w:rPr>
        <w:t>podzleceniobiorcą</w:t>
      </w:r>
      <w:proofErr w:type="spellEnd"/>
      <w:r w:rsidRPr="00747CA6">
        <w:rPr>
          <w:rFonts w:ascii="Times New Roman" w:hAnsi="Times New Roman" w:cs="Times New Roman"/>
        </w:rPr>
        <w:t xml:space="preserve"> i cennikiem </w:t>
      </w:r>
      <w:proofErr w:type="spellStart"/>
      <w:r w:rsidRPr="00747CA6">
        <w:rPr>
          <w:rFonts w:ascii="Times New Roman" w:hAnsi="Times New Roman" w:cs="Times New Roman"/>
        </w:rPr>
        <w:t>podzleceniobiorcy</w:t>
      </w:r>
      <w:proofErr w:type="spellEnd"/>
      <w:r w:rsidRPr="00747CA6">
        <w:rPr>
          <w:rFonts w:ascii="Times New Roman" w:hAnsi="Times New Roman" w:cs="Times New Roman"/>
        </w:rPr>
        <w:t>.</w:t>
      </w:r>
    </w:p>
    <w:p w14:paraId="716EA29B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2b.Koszt badania kału na nosicielstwo w kierunku Salmonelli i </w:t>
      </w:r>
      <w:proofErr w:type="spellStart"/>
      <w:r w:rsidRPr="00747CA6">
        <w:rPr>
          <w:rFonts w:ascii="Times New Roman" w:hAnsi="Times New Roman" w:cs="Times New Roman"/>
        </w:rPr>
        <w:t>Shigelli</w:t>
      </w:r>
      <w:proofErr w:type="spellEnd"/>
      <w:r w:rsidRPr="00747CA6">
        <w:rPr>
          <w:rFonts w:ascii="Times New Roman" w:hAnsi="Times New Roman" w:cs="Times New Roman"/>
        </w:rPr>
        <w:t xml:space="preserve">- </w:t>
      </w:r>
      <w:r w:rsidRPr="00747CA6">
        <w:rPr>
          <w:rFonts w:ascii="Times New Roman" w:hAnsi="Times New Roman" w:cs="Times New Roman"/>
          <w:b/>
          <w:bCs/>
        </w:rPr>
        <w:t>125zł</w:t>
      </w:r>
      <w:r w:rsidRPr="00747CA6">
        <w:rPr>
          <w:rFonts w:ascii="Times New Roman" w:hAnsi="Times New Roman" w:cs="Times New Roman"/>
        </w:rPr>
        <w:t xml:space="preserve">          (3 oznaczenia)</w:t>
      </w:r>
    </w:p>
    <w:p w14:paraId="3C6100BB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2c.Koszt wydania orzeczenia lekarskiego o  potrzebie udzielenia nauczycielowi urlopu dla poratowania zdrowia na podstawie art.73 ust 10c ustawy z dnia 26 stycznia 1982r ( Karta Nauczyciela)- </w:t>
      </w:r>
      <w:r w:rsidRPr="00747CA6">
        <w:rPr>
          <w:rFonts w:ascii="Times New Roman" w:hAnsi="Times New Roman" w:cs="Times New Roman"/>
          <w:b/>
          <w:bCs/>
        </w:rPr>
        <w:t>60zł.</w:t>
      </w:r>
    </w:p>
    <w:p w14:paraId="7065D97A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 3. Koszt badania kontrolnego - </w:t>
      </w:r>
      <w:r w:rsidRPr="00747CA6">
        <w:rPr>
          <w:rFonts w:ascii="Times New Roman" w:hAnsi="Times New Roman" w:cs="Times New Roman"/>
          <w:b/>
          <w:bCs/>
        </w:rPr>
        <w:t>50zł</w:t>
      </w:r>
      <w:r w:rsidRPr="00747CA6">
        <w:rPr>
          <w:rFonts w:ascii="Times New Roman" w:hAnsi="Times New Roman" w:cs="Times New Roman"/>
        </w:rPr>
        <w:t>.</w:t>
      </w:r>
    </w:p>
    <w:p w14:paraId="0E550B78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4. Koszt badania przy zmianie stanowiska pracy- </w:t>
      </w:r>
      <w:r w:rsidRPr="00747CA6">
        <w:rPr>
          <w:rFonts w:ascii="Times New Roman" w:hAnsi="Times New Roman" w:cs="Times New Roman"/>
          <w:b/>
          <w:bCs/>
        </w:rPr>
        <w:t>50zł.</w:t>
      </w:r>
    </w:p>
    <w:p w14:paraId="6FA5AEAB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5. Koszt za przedłużenie i wpis do książeczki zdrowia - </w:t>
      </w:r>
      <w:r w:rsidRPr="00747CA6">
        <w:rPr>
          <w:rFonts w:ascii="Times New Roman" w:hAnsi="Times New Roman" w:cs="Times New Roman"/>
          <w:b/>
          <w:bCs/>
        </w:rPr>
        <w:t>30zł.</w:t>
      </w:r>
    </w:p>
    <w:p w14:paraId="422AB92D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6. Udział lekarza i pielęgniarki w Komisji Bezpieczeństwa i Higieny Pracy działającej na terenie zakładu- </w:t>
      </w:r>
      <w:r w:rsidRPr="00747CA6">
        <w:rPr>
          <w:rFonts w:ascii="Times New Roman" w:hAnsi="Times New Roman" w:cs="Times New Roman"/>
          <w:b/>
          <w:bCs/>
        </w:rPr>
        <w:t>50zł.</w:t>
      </w:r>
    </w:p>
    <w:p w14:paraId="7C0ED247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lastRenderedPageBreak/>
        <w:t xml:space="preserve">7. Przegląd stanowisk pracy w celu dokonania warunków pracy - </w:t>
      </w:r>
      <w:r w:rsidRPr="00747CA6">
        <w:rPr>
          <w:rFonts w:ascii="Times New Roman" w:hAnsi="Times New Roman" w:cs="Times New Roman"/>
          <w:b/>
          <w:bCs/>
        </w:rPr>
        <w:t>40zł</w:t>
      </w:r>
    </w:p>
    <w:p w14:paraId="5FA5F350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8. Koszt badania specjalistycznego - </w:t>
      </w:r>
      <w:r w:rsidRPr="00747CA6">
        <w:rPr>
          <w:rFonts w:ascii="Times New Roman" w:hAnsi="Times New Roman" w:cs="Times New Roman"/>
          <w:b/>
          <w:bCs/>
        </w:rPr>
        <w:t>50zł</w:t>
      </w:r>
      <w:r w:rsidRPr="00747CA6">
        <w:rPr>
          <w:rFonts w:ascii="Times New Roman" w:hAnsi="Times New Roman" w:cs="Times New Roman"/>
        </w:rPr>
        <w:t xml:space="preserve"> (konsultacja zlecona przez </w:t>
      </w:r>
      <w:proofErr w:type="spellStart"/>
      <w:r w:rsidRPr="00747CA6">
        <w:rPr>
          <w:rFonts w:ascii="Times New Roman" w:hAnsi="Times New Roman" w:cs="Times New Roman"/>
        </w:rPr>
        <w:t>lek.med.pracy</w:t>
      </w:r>
      <w:proofErr w:type="spellEnd"/>
      <w:r w:rsidRPr="00747CA6">
        <w:rPr>
          <w:rFonts w:ascii="Times New Roman" w:hAnsi="Times New Roman" w:cs="Times New Roman"/>
        </w:rPr>
        <w:t xml:space="preserve">) </w:t>
      </w:r>
    </w:p>
    <w:p w14:paraId="7C743846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9. Koszt  badania audiometrycznego - </w:t>
      </w:r>
      <w:r w:rsidRPr="00747CA6">
        <w:rPr>
          <w:rFonts w:ascii="Times New Roman" w:hAnsi="Times New Roman" w:cs="Times New Roman"/>
          <w:b/>
          <w:bCs/>
        </w:rPr>
        <w:t>30zł</w:t>
      </w:r>
      <w:r w:rsidRPr="00747CA6">
        <w:rPr>
          <w:rFonts w:ascii="Times New Roman" w:hAnsi="Times New Roman" w:cs="Times New Roman"/>
        </w:rPr>
        <w:t>.</w:t>
      </w:r>
    </w:p>
    <w:p w14:paraId="119FCB12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10. Koszt badania psychologicznego osoby wykonującej prace na stanowisku operatorskim -</w:t>
      </w:r>
      <w:r w:rsidRPr="00747CA6">
        <w:rPr>
          <w:rFonts w:ascii="Times New Roman" w:hAnsi="Times New Roman" w:cs="Times New Roman"/>
          <w:b/>
          <w:bCs/>
        </w:rPr>
        <w:t>85zł.</w:t>
      </w:r>
    </w:p>
    <w:p w14:paraId="3A3E2BE9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11. Koszt badania psychologicznego  osoby wykonującej prace na stanowisku kierowcy posiadającego prawo jazdy </w:t>
      </w:r>
      <w:proofErr w:type="spellStart"/>
      <w:r w:rsidRPr="00747CA6">
        <w:rPr>
          <w:rFonts w:ascii="Times New Roman" w:hAnsi="Times New Roman" w:cs="Times New Roman"/>
        </w:rPr>
        <w:t>kat.B</w:t>
      </w:r>
      <w:proofErr w:type="spellEnd"/>
      <w:r w:rsidRPr="00747CA6">
        <w:rPr>
          <w:rFonts w:ascii="Times New Roman" w:hAnsi="Times New Roman" w:cs="Times New Roman"/>
        </w:rPr>
        <w:t xml:space="preserve"> lub używającego samochodu do celów służbowych-</w:t>
      </w:r>
      <w:r w:rsidRPr="00747CA6">
        <w:rPr>
          <w:rFonts w:ascii="Times New Roman" w:hAnsi="Times New Roman" w:cs="Times New Roman"/>
          <w:b/>
          <w:bCs/>
        </w:rPr>
        <w:t>90zł.</w:t>
      </w:r>
    </w:p>
    <w:p w14:paraId="7E275039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12.Koszt badania psychologicznego  osoby wykonującej prace na stanowisku kierowcy  wykonującemu transport drogowy zgodnie z wytycznymi ustawy z dnia 5 stycznia 2011r  o kierujących pojazdami (z </w:t>
      </w:r>
      <w:proofErr w:type="spellStart"/>
      <w:r w:rsidRPr="00747CA6">
        <w:rPr>
          <w:rFonts w:ascii="Times New Roman" w:hAnsi="Times New Roman" w:cs="Times New Roman"/>
        </w:rPr>
        <w:t>późn</w:t>
      </w:r>
      <w:proofErr w:type="spellEnd"/>
      <w:r w:rsidRPr="00747CA6">
        <w:rPr>
          <w:rFonts w:ascii="Times New Roman" w:hAnsi="Times New Roman" w:cs="Times New Roman"/>
        </w:rPr>
        <w:t xml:space="preserve">. </w:t>
      </w:r>
      <w:proofErr w:type="spellStart"/>
      <w:r w:rsidRPr="00747CA6">
        <w:rPr>
          <w:rFonts w:ascii="Times New Roman" w:hAnsi="Times New Roman" w:cs="Times New Roman"/>
        </w:rPr>
        <w:t>zm</w:t>
      </w:r>
      <w:proofErr w:type="spellEnd"/>
      <w:r w:rsidRPr="00747CA6">
        <w:rPr>
          <w:rFonts w:ascii="Times New Roman" w:hAnsi="Times New Roman" w:cs="Times New Roman"/>
        </w:rPr>
        <w:t xml:space="preserve">), Ustawy z dnia 6 września 2001 o transporcie drogowym (z </w:t>
      </w:r>
      <w:proofErr w:type="spellStart"/>
      <w:r w:rsidRPr="00747CA6">
        <w:rPr>
          <w:rFonts w:ascii="Times New Roman" w:hAnsi="Times New Roman" w:cs="Times New Roman"/>
        </w:rPr>
        <w:t>późn</w:t>
      </w:r>
      <w:proofErr w:type="spellEnd"/>
      <w:r w:rsidRPr="00747CA6">
        <w:rPr>
          <w:rFonts w:ascii="Times New Roman" w:hAnsi="Times New Roman" w:cs="Times New Roman"/>
        </w:rPr>
        <w:t xml:space="preserve">. </w:t>
      </w:r>
      <w:proofErr w:type="spellStart"/>
      <w:r w:rsidRPr="00747CA6">
        <w:rPr>
          <w:rFonts w:ascii="Times New Roman" w:hAnsi="Times New Roman" w:cs="Times New Roman"/>
        </w:rPr>
        <w:t>zm</w:t>
      </w:r>
      <w:proofErr w:type="spellEnd"/>
      <w:r w:rsidRPr="00747CA6">
        <w:rPr>
          <w:rFonts w:ascii="Times New Roman" w:hAnsi="Times New Roman" w:cs="Times New Roman"/>
        </w:rPr>
        <w:t>), rozporządzeniem MZ z dn.8 lipca 2014r  w sprawie badań psychologicznych osób ubiegających się o uprawnienia do kierowania pojazdami, kierowców oraz osób wykonujących pracę na stanowisku kierowcy-</w:t>
      </w:r>
      <w:r w:rsidRPr="00747CA6">
        <w:rPr>
          <w:rFonts w:ascii="Times New Roman" w:hAnsi="Times New Roman" w:cs="Times New Roman"/>
          <w:b/>
          <w:bCs/>
        </w:rPr>
        <w:t>150 zł.</w:t>
      </w:r>
    </w:p>
    <w:p w14:paraId="453D9EF5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13.Koszt badania psychologicznego  dla jednej osoby wykonującej prace na stanowisku operatorskim  oraz stanowisku kierowcy kat B(wykonywane na poczet jednego pracownika w tym samym dniu)-</w:t>
      </w:r>
      <w:r w:rsidRPr="00747CA6">
        <w:rPr>
          <w:rFonts w:ascii="Times New Roman" w:hAnsi="Times New Roman" w:cs="Times New Roman"/>
          <w:b/>
          <w:bCs/>
        </w:rPr>
        <w:t>100 zł.</w:t>
      </w:r>
    </w:p>
    <w:p w14:paraId="6807E768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14.Koszt wydania zaświadczenia np. celowości stosowania czasu skróconego u osób z orzeczeniem o niepełnosprawności oraz innych zaświadczeń- </w:t>
      </w:r>
      <w:r w:rsidRPr="00747CA6">
        <w:rPr>
          <w:rFonts w:ascii="Times New Roman" w:hAnsi="Times New Roman" w:cs="Times New Roman"/>
          <w:b/>
          <w:bCs/>
        </w:rPr>
        <w:t>30zł.</w:t>
      </w:r>
    </w:p>
    <w:p w14:paraId="124568C9" w14:textId="4113E3AD" w:rsidR="00745068" w:rsidRDefault="00745068" w:rsidP="00747CA6">
      <w:pPr>
        <w:pStyle w:val="Akapitzlist"/>
        <w:spacing w:line="276" w:lineRule="auto"/>
        <w:ind w:left="0"/>
        <w:jc w:val="both"/>
        <w:rPr>
          <w:rFonts w:ascii="Times New Roman" w:hAnsi="Times New Roman" w:cs="Times New Roman"/>
          <w:szCs w:val="24"/>
        </w:rPr>
      </w:pPr>
      <w:r w:rsidRPr="00747CA6">
        <w:rPr>
          <w:rFonts w:ascii="Times New Roman" w:hAnsi="Times New Roman" w:cs="Times New Roman"/>
          <w:szCs w:val="24"/>
        </w:rPr>
        <w:t xml:space="preserve">15.Koszt badania lekarskiego kwalifikacyjnego do szczepień wraz z wykonaniem szczepienia- </w:t>
      </w:r>
      <w:r w:rsidRPr="00747CA6">
        <w:rPr>
          <w:rFonts w:ascii="Times New Roman" w:hAnsi="Times New Roman" w:cs="Times New Roman"/>
          <w:b/>
          <w:bCs/>
          <w:szCs w:val="24"/>
        </w:rPr>
        <w:t>30 zł</w:t>
      </w:r>
      <w:r w:rsidRPr="00747CA6">
        <w:rPr>
          <w:rFonts w:ascii="Times New Roman" w:hAnsi="Times New Roman" w:cs="Times New Roman"/>
          <w:szCs w:val="24"/>
        </w:rPr>
        <w:t xml:space="preserve"> ( podana cena nie zawiera kosztu szczepionki).</w:t>
      </w:r>
    </w:p>
    <w:p w14:paraId="4E769AA1" w14:textId="77777777" w:rsidR="008F28CF" w:rsidRPr="008F28CF" w:rsidRDefault="008F28CF" w:rsidP="008F28CF">
      <w:pPr>
        <w:suppressAutoHyphens w:val="0"/>
        <w:spacing w:after="200" w:line="276" w:lineRule="auto"/>
        <w:contextualSpacing/>
        <w:jc w:val="both"/>
        <w:rPr>
          <w:rFonts w:ascii="Times New Roman" w:eastAsiaTheme="minorHAnsi" w:hAnsi="Times New Roman" w:cs="Times New Roman"/>
          <w:kern w:val="0"/>
          <w:lang w:eastAsia="en-US" w:bidi="ar-SA"/>
        </w:rPr>
      </w:pPr>
      <w:r w:rsidRPr="008F28CF">
        <w:rPr>
          <w:rFonts w:ascii="Times New Roman" w:eastAsiaTheme="minorHAnsi" w:hAnsi="Times New Roman" w:cs="Times New Roman"/>
          <w:kern w:val="0"/>
          <w:lang w:eastAsia="en-US" w:bidi="ar-SA"/>
        </w:rPr>
        <w:t xml:space="preserve">16.Koszt badania kierowców- </w:t>
      </w:r>
      <w:r w:rsidRPr="008F28CF">
        <w:rPr>
          <w:rFonts w:ascii="Times New Roman" w:eastAsiaTheme="minorHAnsi" w:hAnsi="Times New Roman" w:cs="Times New Roman"/>
          <w:b/>
          <w:bCs/>
          <w:kern w:val="0"/>
          <w:lang w:eastAsia="en-US" w:bidi="ar-SA"/>
        </w:rPr>
        <w:t>200zł</w:t>
      </w:r>
    </w:p>
    <w:p w14:paraId="0BD19EFF" w14:textId="77777777" w:rsidR="00745068" w:rsidRPr="00747CA6" w:rsidRDefault="00745068" w:rsidP="00747CA6">
      <w:pPr>
        <w:spacing w:line="276" w:lineRule="auto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ab/>
      </w:r>
      <w:r w:rsidRPr="00747CA6">
        <w:rPr>
          <w:rFonts w:ascii="Times New Roman" w:hAnsi="Times New Roman" w:cs="Times New Roman"/>
        </w:rPr>
        <w:tab/>
      </w:r>
    </w:p>
    <w:p w14:paraId="03CD440E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4B86F07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USŁUGI LEKARSKIE W ZAKRESIE PODSTAWOWEJ OPIEKI ZDROWOTNEJ (POZ) I AMBULATORYJNEJ OPIEKI SPECJALISTYCZNEJ (AOS)</w:t>
      </w:r>
    </w:p>
    <w:p w14:paraId="6288443F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21"/>
        <w:gridCol w:w="2335"/>
      </w:tblGrid>
      <w:tr w:rsidR="00745068" w:rsidRPr="00747CA6" w14:paraId="71AA57EA" w14:textId="77777777" w:rsidTr="006B6DBB">
        <w:tc>
          <w:tcPr>
            <w:tcW w:w="7090" w:type="dxa"/>
          </w:tcPr>
          <w:p w14:paraId="20AF038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56" w:type="dxa"/>
          </w:tcPr>
          <w:p w14:paraId="7526EEF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PLN</w:t>
            </w:r>
          </w:p>
        </w:tc>
      </w:tr>
      <w:tr w:rsidR="00745068" w:rsidRPr="00747CA6" w14:paraId="06B462FA" w14:textId="77777777" w:rsidTr="006B6DBB">
        <w:tc>
          <w:tcPr>
            <w:tcW w:w="7090" w:type="dxa"/>
          </w:tcPr>
          <w:p w14:paraId="2EFB924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Porada lekarska udzielona w POZ</w:t>
            </w:r>
          </w:p>
        </w:tc>
        <w:tc>
          <w:tcPr>
            <w:tcW w:w="2456" w:type="dxa"/>
          </w:tcPr>
          <w:p w14:paraId="0427D21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1DF074BD" w14:textId="77777777" w:rsidTr="006B6DBB">
        <w:tc>
          <w:tcPr>
            <w:tcW w:w="7090" w:type="dxa"/>
          </w:tcPr>
          <w:p w14:paraId="5145CC6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Porada lekarska udzielona w AOS</w:t>
            </w:r>
          </w:p>
        </w:tc>
        <w:tc>
          <w:tcPr>
            <w:tcW w:w="2456" w:type="dxa"/>
          </w:tcPr>
          <w:p w14:paraId="7DBEDB5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082D2327" w14:textId="77777777" w:rsidTr="006B6DBB">
        <w:tc>
          <w:tcPr>
            <w:tcW w:w="7090" w:type="dxa"/>
          </w:tcPr>
          <w:p w14:paraId="2CBB470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Badanie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usg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(opis wraz ze zdjęciem)</w:t>
            </w:r>
          </w:p>
        </w:tc>
        <w:tc>
          <w:tcPr>
            <w:tcW w:w="2456" w:type="dxa"/>
          </w:tcPr>
          <w:p w14:paraId="27A1E07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60</w:t>
            </w:r>
          </w:p>
        </w:tc>
      </w:tr>
      <w:tr w:rsidR="00745068" w:rsidRPr="00747CA6" w14:paraId="6A8E8D4A" w14:textId="77777777" w:rsidTr="006B6DBB">
        <w:tc>
          <w:tcPr>
            <w:tcW w:w="7090" w:type="dxa"/>
          </w:tcPr>
          <w:p w14:paraId="46AA548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Badanie dopplerowskie</w:t>
            </w:r>
            <w:r w:rsidRPr="00747CA6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747CA6">
              <w:rPr>
                <w:rFonts w:ascii="Times New Roman" w:eastAsia="Calibri" w:hAnsi="Times New Roman" w:cs="Times New Roman"/>
              </w:rPr>
              <w:t>(opis wraz ze zdjęciem)</w:t>
            </w:r>
          </w:p>
        </w:tc>
        <w:tc>
          <w:tcPr>
            <w:tcW w:w="2456" w:type="dxa"/>
          </w:tcPr>
          <w:p w14:paraId="0F7A86B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80</w:t>
            </w:r>
          </w:p>
        </w:tc>
      </w:tr>
    </w:tbl>
    <w:p w14:paraId="79CF5148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</w:p>
    <w:p w14:paraId="216E2B99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LEKARSKIE STOMATOLOGICZNE  </w:t>
      </w:r>
    </w:p>
    <w:p w14:paraId="1A8B4A8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78"/>
        <w:gridCol w:w="1978"/>
      </w:tblGrid>
      <w:tr w:rsidR="00745068" w:rsidRPr="00747CA6" w14:paraId="730A105A" w14:textId="77777777" w:rsidTr="006B6DBB">
        <w:trPr>
          <w:trHeight w:val="326"/>
        </w:trPr>
        <w:tc>
          <w:tcPr>
            <w:tcW w:w="7078" w:type="dxa"/>
            <w:shd w:val="clear" w:color="auto" w:fill="auto"/>
          </w:tcPr>
          <w:p w14:paraId="6CB7BF0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STOMATOLOGIA ZACHOWAWCZA</w:t>
            </w:r>
          </w:p>
        </w:tc>
        <w:tc>
          <w:tcPr>
            <w:tcW w:w="1978" w:type="dxa"/>
            <w:shd w:val="clear" w:color="auto" w:fill="auto"/>
          </w:tcPr>
          <w:p w14:paraId="6027D45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PLN</w:t>
            </w:r>
          </w:p>
        </w:tc>
      </w:tr>
      <w:tr w:rsidR="00745068" w:rsidRPr="00747CA6" w14:paraId="75E8DF89" w14:textId="77777777" w:rsidTr="006B6DBB">
        <w:tc>
          <w:tcPr>
            <w:tcW w:w="7078" w:type="dxa"/>
            <w:shd w:val="clear" w:color="auto" w:fill="auto"/>
          </w:tcPr>
          <w:p w14:paraId="64224B7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Badanie lekarskie, Porada</w:t>
            </w:r>
          </w:p>
        </w:tc>
        <w:tc>
          <w:tcPr>
            <w:tcW w:w="1978" w:type="dxa"/>
            <w:shd w:val="clear" w:color="auto" w:fill="auto"/>
          </w:tcPr>
          <w:p w14:paraId="12B647B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0C55F697" w14:textId="77777777" w:rsidTr="006B6DBB">
        <w:tc>
          <w:tcPr>
            <w:tcW w:w="7078" w:type="dxa"/>
            <w:shd w:val="clear" w:color="auto" w:fill="auto"/>
          </w:tcPr>
          <w:p w14:paraId="01D4783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Konsultacja</w:t>
            </w:r>
          </w:p>
        </w:tc>
        <w:tc>
          <w:tcPr>
            <w:tcW w:w="1978" w:type="dxa"/>
            <w:shd w:val="clear" w:color="auto" w:fill="auto"/>
          </w:tcPr>
          <w:p w14:paraId="4F15A48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64A1F6B7" w14:textId="77777777" w:rsidTr="006B6DBB">
        <w:tc>
          <w:tcPr>
            <w:tcW w:w="7078" w:type="dxa"/>
            <w:shd w:val="clear" w:color="auto" w:fill="auto"/>
          </w:tcPr>
          <w:p w14:paraId="58E1A8A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Opatrunek</w:t>
            </w:r>
          </w:p>
        </w:tc>
        <w:tc>
          <w:tcPr>
            <w:tcW w:w="1978" w:type="dxa"/>
            <w:shd w:val="clear" w:color="auto" w:fill="auto"/>
          </w:tcPr>
          <w:p w14:paraId="6410693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3482C2C4" w14:textId="77777777" w:rsidTr="006B6DBB">
        <w:tc>
          <w:tcPr>
            <w:tcW w:w="7078" w:type="dxa"/>
            <w:shd w:val="clear" w:color="auto" w:fill="auto"/>
          </w:tcPr>
          <w:p w14:paraId="3482B51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Wypełnienie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światłoutwardzalne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(w zależności od wielkości ubytku)</w:t>
            </w:r>
          </w:p>
        </w:tc>
        <w:tc>
          <w:tcPr>
            <w:tcW w:w="1978" w:type="dxa"/>
            <w:shd w:val="clear" w:color="auto" w:fill="auto"/>
          </w:tcPr>
          <w:p w14:paraId="156A927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100</w:t>
            </w:r>
          </w:p>
        </w:tc>
      </w:tr>
      <w:tr w:rsidR="00745068" w:rsidRPr="00747CA6" w14:paraId="4630D7F6" w14:textId="77777777" w:rsidTr="006B6DBB">
        <w:tc>
          <w:tcPr>
            <w:tcW w:w="7078" w:type="dxa"/>
            <w:shd w:val="clear" w:color="auto" w:fill="auto"/>
          </w:tcPr>
          <w:p w14:paraId="1776AEA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Odbudowa kory zęba z użyciem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formówki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bez użycia ćwieka</w:t>
            </w:r>
          </w:p>
        </w:tc>
        <w:tc>
          <w:tcPr>
            <w:tcW w:w="1978" w:type="dxa"/>
            <w:shd w:val="clear" w:color="auto" w:fill="auto"/>
          </w:tcPr>
          <w:p w14:paraId="3F15E64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150</w:t>
            </w:r>
          </w:p>
        </w:tc>
      </w:tr>
      <w:tr w:rsidR="00745068" w:rsidRPr="00747CA6" w14:paraId="0EA45EB6" w14:textId="77777777" w:rsidTr="006B6DBB">
        <w:trPr>
          <w:trHeight w:val="362"/>
        </w:trPr>
        <w:tc>
          <w:tcPr>
            <w:tcW w:w="7078" w:type="dxa"/>
            <w:shd w:val="clear" w:color="auto" w:fill="auto"/>
          </w:tcPr>
          <w:p w14:paraId="5AD9D6D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Odbudowa kory zęba z użyciem ćwieka standardowego metalowego</w:t>
            </w:r>
          </w:p>
        </w:tc>
        <w:tc>
          <w:tcPr>
            <w:tcW w:w="1978" w:type="dxa"/>
            <w:shd w:val="clear" w:color="auto" w:fill="auto"/>
          </w:tcPr>
          <w:p w14:paraId="721444E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3B731A29" w14:textId="77777777" w:rsidTr="006B6DBB">
        <w:tc>
          <w:tcPr>
            <w:tcW w:w="7078" w:type="dxa"/>
            <w:shd w:val="clear" w:color="auto" w:fill="auto"/>
          </w:tcPr>
          <w:p w14:paraId="52D22B4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Licówka kompozytowa</w:t>
            </w:r>
          </w:p>
        </w:tc>
        <w:tc>
          <w:tcPr>
            <w:tcW w:w="1978" w:type="dxa"/>
            <w:shd w:val="clear" w:color="auto" w:fill="auto"/>
          </w:tcPr>
          <w:p w14:paraId="63D347B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200-500</w:t>
            </w:r>
          </w:p>
        </w:tc>
      </w:tr>
      <w:tr w:rsidR="00745068" w:rsidRPr="00747CA6" w14:paraId="08B79A22" w14:textId="77777777" w:rsidTr="006B6DBB">
        <w:tc>
          <w:tcPr>
            <w:tcW w:w="7078" w:type="dxa"/>
            <w:shd w:val="clear" w:color="auto" w:fill="auto"/>
          </w:tcPr>
          <w:p w14:paraId="49BF793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Odbudowa korony zęba na wkładzie z włókna szklanego</w:t>
            </w:r>
          </w:p>
        </w:tc>
        <w:tc>
          <w:tcPr>
            <w:tcW w:w="1978" w:type="dxa"/>
            <w:shd w:val="clear" w:color="auto" w:fill="auto"/>
          </w:tcPr>
          <w:p w14:paraId="51997F5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745068" w:rsidRPr="00747CA6" w14:paraId="0B4CEB7C" w14:textId="77777777" w:rsidTr="006B6DBB">
        <w:tc>
          <w:tcPr>
            <w:tcW w:w="7078" w:type="dxa"/>
            <w:shd w:val="clear" w:color="auto" w:fill="auto"/>
          </w:tcPr>
          <w:p w14:paraId="06A0B63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lastRenderedPageBreak/>
              <w:t>Profesjonalne oczyszczenie zębów</w:t>
            </w:r>
          </w:p>
        </w:tc>
        <w:tc>
          <w:tcPr>
            <w:tcW w:w="1978" w:type="dxa"/>
            <w:shd w:val="clear" w:color="auto" w:fill="auto"/>
          </w:tcPr>
          <w:p w14:paraId="5E7A0CE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0CECB9D1" w14:textId="77777777" w:rsidTr="006B6DBB">
        <w:tc>
          <w:tcPr>
            <w:tcW w:w="7078" w:type="dxa"/>
            <w:shd w:val="clear" w:color="auto" w:fill="auto"/>
          </w:tcPr>
          <w:p w14:paraId="20F29C1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Scaling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1659C52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2EFD7786" w14:textId="77777777" w:rsidTr="006B6DBB">
        <w:tc>
          <w:tcPr>
            <w:tcW w:w="7078" w:type="dxa"/>
            <w:shd w:val="clear" w:color="auto" w:fill="auto"/>
          </w:tcPr>
          <w:p w14:paraId="70A1423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Piaskowanie+fluoryzacja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757545A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120</w:t>
            </w:r>
          </w:p>
        </w:tc>
      </w:tr>
      <w:tr w:rsidR="00745068" w:rsidRPr="00747CA6" w14:paraId="40EEE2ED" w14:textId="77777777" w:rsidTr="006B6DBB">
        <w:tc>
          <w:tcPr>
            <w:tcW w:w="7078" w:type="dxa"/>
            <w:shd w:val="clear" w:color="auto" w:fill="auto"/>
          </w:tcPr>
          <w:p w14:paraId="4CDF2C8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Fluoryzacja</w:t>
            </w:r>
          </w:p>
        </w:tc>
        <w:tc>
          <w:tcPr>
            <w:tcW w:w="1978" w:type="dxa"/>
            <w:shd w:val="clear" w:color="auto" w:fill="auto"/>
          </w:tcPr>
          <w:p w14:paraId="28BB9FD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37D38564" w14:textId="77777777" w:rsidTr="006B6DBB">
        <w:tc>
          <w:tcPr>
            <w:tcW w:w="7078" w:type="dxa"/>
            <w:shd w:val="clear" w:color="auto" w:fill="auto"/>
          </w:tcPr>
          <w:p w14:paraId="27847B4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Leczenie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endo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pod mikroskopem ząb 1-kanałowy</w:t>
            </w:r>
          </w:p>
        </w:tc>
        <w:tc>
          <w:tcPr>
            <w:tcW w:w="1978" w:type="dxa"/>
            <w:shd w:val="clear" w:color="auto" w:fill="auto"/>
          </w:tcPr>
          <w:p w14:paraId="207B5E0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6A2D00FB" w14:textId="77777777" w:rsidTr="006B6DBB">
        <w:tc>
          <w:tcPr>
            <w:tcW w:w="7078" w:type="dxa"/>
            <w:shd w:val="clear" w:color="auto" w:fill="auto"/>
          </w:tcPr>
          <w:p w14:paraId="48B12C6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Leczenie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endo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pod mikroskopem (ząb wielokanałowy) za każdy kanał</w:t>
            </w:r>
          </w:p>
        </w:tc>
        <w:tc>
          <w:tcPr>
            <w:tcW w:w="1978" w:type="dxa"/>
            <w:shd w:val="clear" w:color="auto" w:fill="auto"/>
          </w:tcPr>
          <w:p w14:paraId="5001A53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18511744" w14:textId="77777777" w:rsidTr="006B6DBB">
        <w:tc>
          <w:tcPr>
            <w:tcW w:w="7078" w:type="dxa"/>
            <w:shd w:val="clear" w:color="auto" w:fill="auto"/>
          </w:tcPr>
          <w:p w14:paraId="5B8B85A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Usunięcie złamanego narzędzia</w:t>
            </w:r>
          </w:p>
        </w:tc>
        <w:tc>
          <w:tcPr>
            <w:tcW w:w="1978" w:type="dxa"/>
            <w:shd w:val="clear" w:color="auto" w:fill="auto"/>
          </w:tcPr>
          <w:p w14:paraId="129279A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1ADA8478" w14:textId="77777777" w:rsidTr="006B6DBB">
        <w:tc>
          <w:tcPr>
            <w:tcW w:w="7078" w:type="dxa"/>
            <w:shd w:val="clear" w:color="auto" w:fill="auto"/>
          </w:tcPr>
          <w:p w14:paraId="79F6564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Udrażnianie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zobliterowanego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kanału (za kanał)</w:t>
            </w:r>
          </w:p>
        </w:tc>
        <w:tc>
          <w:tcPr>
            <w:tcW w:w="1978" w:type="dxa"/>
            <w:shd w:val="clear" w:color="auto" w:fill="auto"/>
          </w:tcPr>
          <w:p w14:paraId="7A57F18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4BE5C412" w14:textId="77777777" w:rsidTr="006B6DBB">
        <w:tc>
          <w:tcPr>
            <w:tcW w:w="7078" w:type="dxa"/>
            <w:shd w:val="clear" w:color="auto" w:fill="auto"/>
          </w:tcPr>
          <w:p w14:paraId="4C18A5C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Ponowne leczenie kanałowe (za kanał)</w:t>
            </w:r>
          </w:p>
        </w:tc>
        <w:tc>
          <w:tcPr>
            <w:tcW w:w="1978" w:type="dxa"/>
            <w:shd w:val="clear" w:color="auto" w:fill="auto"/>
          </w:tcPr>
          <w:p w14:paraId="689C368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200</w:t>
            </w:r>
          </w:p>
        </w:tc>
      </w:tr>
      <w:tr w:rsidR="00745068" w:rsidRPr="00747CA6" w14:paraId="7E898D4C" w14:textId="77777777" w:rsidTr="006B6DBB">
        <w:tc>
          <w:tcPr>
            <w:tcW w:w="7078" w:type="dxa"/>
            <w:shd w:val="clear" w:color="auto" w:fill="auto"/>
          </w:tcPr>
          <w:p w14:paraId="489FC24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Znieczulenie</w:t>
            </w:r>
          </w:p>
        </w:tc>
        <w:tc>
          <w:tcPr>
            <w:tcW w:w="1978" w:type="dxa"/>
            <w:shd w:val="clear" w:color="auto" w:fill="auto"/>
          </w:tcPr>
          <w:p w14:paraId="33EBF7A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30</w:t>
            </w:r>
          </w:p>
        </w:tc>
      </w:tr>
      <w:tr w:rsidR="00745068" w:rsidRPr="00747CA6" w14:paraId="5F75B369" w14:textId="77777777" w:rsidTr="006B6DBB">
        <w:tc>
          <w:tcPr>
            <w:tcW w:w="7078" w:type="dxa"/>
            <w:shd w:val="clear" w:color="auto" w:fill="auto"/>
          </w:tcPr>
          <w:p w14:paraId="7DFE9A8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Narkoza za każdą rozpoczętą godzinę</w:t>
            </w:r>
          </w:p>
        </w:tc>
        <w:tc>
          <w:tcPr>
            <w:tcW w:w="1978" w:type="dxa"/>
            <w:shd w:val="clear" w:color="auto" w:fill="auto"/>
          </w:tcPr>
          <w:p w14:paraId="2B7C6D3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270</w:t>
            </w:r>
          </w:p>
        </w:tc>
      </w:tr>
      <w:tr w:rsidR="00745068" w:rsidRPr="00747CA6" w14:paraId="708D31F1" w14:textId="77777777" w:rsidTr="006B6DBB">
        <w:tc>
          <w:tcPr>
            <w:tcW w:w="7078" w:type="dxa"/>
            <w:shd w:val="clear" w:color="auto" w:fill="auto"/>
          </w:tcPr>
          <w:p w14:paraId="4170AF5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Wizyta adaptacyjna dziecka</w:t>
            </w:r>
          </w:p>
        </w:tc>
        <w:tc>
          <w:tcPr>
            <w:tcW w:w="1978" w:type="dxa"/>
            <w:shd w:val="clear" w:color="auto" w:fill="auto"/>
          </w:tcPr>
          <w:p w14:paraId="1B03818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1F0F4254" w14:textId="77777777" w:rsidTr="006B6DBB">
        <w:tc>
          <w:tcPr>
            <w:tcW w:w="7078" w:type="dxa"/>
            <w:shd w:val="clear" w:color="auto" w:fill="auto"/>
          </w:tcPr>
          <w:p w14:paraId="73C1EE3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Impregnacja zębów mlecznych (za wizytę)</w:t>
            </w:r>
          </w:p>
        </w:tc>
        <w:tc>
          <w:tcPr>
            <w:tcW w:w="1978" w:type="dxa"/>
            <w:shd w:val="clear" w:color="auto" w:fill="auto"/>
          </w:tcPr>
          <w:p w14:paraId="71DBF9E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45068" w:rsidRPr="00747CA6" w14:paraId="7B099CD6" w14:textId="77777777" w:rsidTr="006B6DBB">
        <w:tc>
          <w:tcPr>
            <w:tcW w:w="7078" w:type="dxa"/>
            <w:shd w:val="clear" w:color="auto" w:fill="auto"/>
          </w:tcPr>
          <w:p w14:paraId="27704C8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Wypełnienie kompozytowe w zębie mlecznym</w:t>
            </w:r>
          </w:p>
        </w:tc>
        <w:tc>
          <w:tcPr>
            <w:tcW w:w="1978" w:type="dxa"/>
            <w:shd w:val="clear" w:color="auto" w:fill="auto"/>
          </w:tcPr>
          <w:p w14:paraId="1A34EA3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70</w:t>
            </w:r>
          </w:p>
        </w:tc>
      </w:tr>
      <w:tr w:rsidR="00745068" w:rsidRPr="00747CA6" w14:paraId="446CFA3B" w14:textId="77777777" w:rsidTr="006B6DBB">
        <w:tc>
          <w:tcPr>
            <w:tcW w:w="7078" w:type="dxa"/>
            <w:shd w:val="clear" w:color="auto" w:fill="auto"/>
          </w:tcPr>
          <w:p w14:paraId="3AD2B6A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Lakowanie zęba</w:t>
            </w:r>
          </w:p>
        </w:tc>
        <w:tc>
          <w:tcPr>
            <w:tcW w:w="1978" w:type="dxa"/>
            <w:shd w:val="clear" w:color="auto" w:fill="auto"/>
          </w:tcPr>
          <w:p w14:paraId="40B6EB4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40F1DADB" w14:textId="77777777" w:rsidTr="006B6DBB">
        <w:tc>
          <w:tcPr>
            <w:tcW w:w="7078" w:type="dxa"/>
            <w:shd w:val="clear" w:color="auto" w:fill="auto"/>
          </w:tcPr>
          <w:p w14:paraId="23C8717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Lakierowanie zębów (wszystkie)</w:t>
            </w:r>
          </w:p>
        </w:tc>
        <w:tc>
          <w:tcPr>
            <w:tcW w:w="1978" w:type="dxa"/>
            <w:shd w:val="clear" w:color="auto" w:fill="auto"/>
          </w:tcPr>
          <w:p w14:paraId="5BB4C4E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100</w:t>
            </w:r>
          </w:p>
        </w:tc>
      </w:tr>
      <w:tr w:rsidR="00745068" w:rsidRPr="00747CA6" w14:paraId="6EE6B113" w14:textId="77777777" w:rsidTr="006B6DBB">
        <w:tc>
          <w:tcPr>
            <w:tcW w:w="7078" w:type="dxa"/>
            <w:shd w:val="clear" w:color="auto" w:fill="auto"/>
          </w:tcPr>
          <w:p w14:paraId="1965EBB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Wybielanie zęba martwego</w:t>
            </w:r>
          </w:p>
        </w:tc>
        <w:tc>
          <w:tcPr>
            <w:tcW w:w="1978" w:type="dxa"/>
            <w:shd w:val="clear" w:color="auto" w:fill="auto"/>
          </w:tcPr>
          <w:p w14:paraId="76106B0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200</w:t>
            </w:r>
          </w:p>
        </w:tc>
      </w:tr>
      <w:tr w:rsidR="00745068" w:rsidRPr="00747CA6" w14:paraId="14E39F70" w14:textId="77777777" w:rsidTr="006B6DBB">
        <w:tc>
          <w:tcPr>
            <w:tcW w:w="7078" w:type="dxa"/>
            <w:shd w:val="clear" w:color="auto" w:fill="auto"/>
          </w:tcPr>
          <w:p w14:paraId="2324155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Wybielanie zębów żywych</w:t>
            </w:r>
          </w:p>
        </w:tc>
        <w:tc>
          <w:tcPr>
            <w:tcW w:w="1978" w:type="dxa"/>
            <w:shd w:val="clear" w:color="auto" w:fill="auto"/>
          </w:tcPr>
          <w:p w14:paraId="3A52C88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800</w:t>
            </w:r>
          </w:p>
        </w:tc>
      </w:tr>
      <w:tr w:rsidR="00745068" w:rsidRPr="00747CA6" w14:paraId="604F5C53" w14:textId="77777777" w:rsidTr="006B6DBB">
        <w:tc>
          <w:tcPr>
            <w:tcW w:w="7078" w:type="dxa"/>
            <w:shd w:val="clear" w:color="auto" w:fill="auto"/>
          </w:tcPr>
          <w:p w14:paraId="7B684E9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CHIRURGIA</w:t>
            </w:r>
          </w:p>
        </w:tc>
        <w:tc>
          <w:tcPr>
            <w:tcW w:w="1978" w:type="dxa"/>
            <w:shd w:val="clear" w:color="auto" w:fill="auto"/>
          </w:tcPr>
          <w:p w14:paraId="6B9C254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5068" w:rsidRPr="00747CA6" w14:paraId="745D8781" w14:textId="77777777" w:rsidTr="006B6DBB">
        <w:tc>
          <w:tcPr>
            <w:tcW w:w="7078" w:type="dxa"/>
            <w:shd w:val="clear" w:color="auto" w:fill="auto"/>
          </w:tcPr>
          <w:p w14:paraId="5F95D14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Usunięcie zęba</w:t>
            </w:r>
          </w:p>
        </w:tc>
        <w:tc>
          <w:tcPr>
            <w:tcW w:w="1978" w:type="dxa"/>
            <w:shd w:val="clear" w:color="auto" w:fill="auto"/>
          </w:tcPr>
          <w:p w14:paraId="1189F3E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100-200</w:t>
            </w:r>
          </w:p>
        </w:tc>
      </w:tr>
      <w:tr w:rsidR="00745068" w:rsidRPr="00747CA6" w14:paraId="6EA71B18" w14:textId="77777777" w:rsidTr="006B6DBB">
        <w:tc>
          <w:tcPr>
            <w:tcW w:w="7078" w:type="dxa"/>
            <w:shd w:val="clear" w:color="auto" w:fill="auto"/>
          </w:tcPr>
          <w:p w14:paraId="4324435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Usunięcie zęba zatrzymanego</w:t>
            </w:r>
          </w:p>
        </w:tc>
        <w:tc>
          <w:tcPr>
            <w:tcW w:w="1978" w:type="dxa"/>
            <w:shd w:val="clear" w:color="auto" w:fill="auto"/>
          </w:tcPr>
          <w:p w14:paraId="61394F6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350</w:t>
            </w:r>
          </w:p>
        </w:tc>
      </w:tr>
      <w:tr w:rsidR="00745068" w:rsidRPr="00747CA6" w14:paraId="08282773" w14:textId="77777777" w:rsidTr="006B6DBB">
        <w:tc>
          <w:tcPr>
            <w:tcW w:w="7078" w:type="dxa"/>
            <w:shd w:val="clear" w:color="auto" w:fill="auto"/>
          </w:tcPr>
          <w:p w14:paraId="1BC7664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Zszycie zębodołu</w:t>
            </w:r>
          </w:p>
        </w:tc>
        <w:tc>
          <w:tcPr>
            <w:tcW w:w="1978" w:type="dxa"/>
            <w:shd w:val="clear" w:color="auto" w:fill="auto"/>
          </w:tcPr>
          <w:p w14:paraId="4BAB5D5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618791EA" w14:textId="77777777" w:rsidTr="006B6DBB">
        <w:tc>
          <w:tcPr>
            <w:tcW w:w="7078" w:type="dxa"/>
            <w:shd w:val="clear" w:color="auto" w:fill="auto"/>
          </w:tcPr>
          <w:p w14:paraId="077E28A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Plastyka połączenia jamy ustnej z zatoką szczękową</w:t>
            </w:r>
          </w:p>
        </w:tc>
        <w:tc>
          <w:tcPr>
            <w:tcW w:w="1978" w:type="dxa"/>
            <w:shd w:val="clear" w:color="auto" w:fill="auto"/>
          </w:tcPr>
          <w:p w14:paraId="0DE9E87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0E422D38" w14:textId="77777777" w:rsidTr="006B6DBB">
        <w:tc>
          <w:tcPr>
            <w:tcW w:w="7078" w:type="dxa"/>
            <w:shd w:val="clear" w:color="auto" w:fill="auto"/>
          </w:tcPr>
          <w:p w14:paraId="28F5ADC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Stabilizacja rozchwianych zębów (leczenie paradontozy) ¼ łuku zębowego (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kiretaż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zamknięty)</w:t>
            </w:r>
          </w:p>
        </w:tc>
        <w:tc>
          <w:tcPr>
            <w:tcW w:w="1978" w:type="dxa"/>
            <w:shd w:val="clear" w:color="auto" w:fill="auto"/>
          </w:tcPr>
          <w:p w14:paraId="74196B9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2C524C45" w14:textId="77777777" w:rsidTr="006B6DBB">
        <w:tc>
          <w:tcPr>
            <w:tcW w:w="7078" w:type="dxa"/>
            <w:shd w:val="clear" w:color="auto" w:fill="auto"/>
          </w:tcPr>
          <w:p w14:paraId="1BCD866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Szynowanie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zębów – kosmetyczne (za 1 łuk zębowy)</w:t>
            </w:r>
          </w:p>
        </w:tc>
        <w:tc>
          <w:tcPr>
            <w:tcW w:w="1978" w:type="dxa"/>
            <w:shd w:val="clear" w:color="auto" w:fill="auto"/>
          </w:tcPr>
          <w:p w14:paraId="36A9D4B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745068" w:rsidRPr="00747CA6" w14:paraId="6D2EE48C" w14:textId="77777777" w:rsidTr="006B6DBB">
        <w:trPr>
          <w:trHeight w:val="320"/>
        </w:trPr>
        <w:tc>
          <w:tcPr>
            <w:tcW w:w="7078" w:type="dxa"/>
            <w:shd w:val="clear" w:color="auto" w:fill="auto"/>
          </w:tcPr>
          <w:p w14:paraId="6C44BA1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Wszczepienie implantu BIOMET 3i</w:t>
            </w:r>
          </w:p>
        </w:tc>
        <w:tc>
          <w:tcPr>
            <w:tcW w:w="1978" w:type="dxa"/>
            <w:shd w:val="clear" w:color="auto" w:fill="auto"/>
          </w:tcPr>
          <w:p w14:paraId="23A4326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745068" w:rsidRPr="00747CA6" w14:paraId="54467E36" w14:textId="77777777" w:rsidTr="006B6DBB">
        <w:tc>
          <w:tcPr>
            <w:tcW w:w="7078" w:type="dxa"/>
            <w:shd w:val="clear" w:color="auto" w:fill="auto"/>
          </w:tcPr>
          <w:p w14:paraId="3B02B91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Podniesienie dna zatoki szczękowej</w:t>
            </w:r>
          </w:p>
        </w:tc>
        <w:tc>
          <w:tcPr>
            <w:tcW w:w="1978" w:type="dxa"/>
            <w:shd w:val="clear" w:color="auto" w:fill="auto"/>
          </w:tcPr>
          <w:p w14:paraId="7284308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2500</w:t>
            </w:r>
          </w:p>
        </w:tc>
      </w:tr>
      <w:tr w:rsidR="00745068" w:rsidRPr="00747CA6" w14:paraId="68A955BF" w14:textId="77777777" w:rsidTr="006B6DBB">
        <w:tc>
          <w:tcPr>
            <w:tcW w:w="7078" w:type="dxa"/>
            <w:shd w:val="clear" w:color="auto" w:fill="auto"/>
          </w:tcPr>
          <w:p w14:paraId="2F64CF6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Augmentacja</w:t>
            </w:r>
          </w:p>
        </w:tc>
        <w:tc>
          <w:tcPr>
            <w:tcW w:w="1978" w:type="dxa"/>
            <w:shd w:val="clear" w:color="auto" w:fill="auto"/>
          </w:tcPr>
          <w:p w14:paraId="4976ABC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2000</w:t>
            </w:r>
          </w:p>
        </w:tc>
      </w:tr>
      <w:tr w:rsidR="00745068" w:rsidRPr="00747CA6" w14:paraId="0771341A" w14:textId="77777777" w:rsidTr="006B6DBB">
        <w:tc>
          <w:tcPr>
            <w:tcW w:w="7078" w:type="dxa"/>
            <w:shd w:val="clear" w:color="auto" w:fill="auto"/>
          </w:tcPr>
          <w:p w14:paraId="434B79C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418B5E4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PROTETYKA</w:t>
            </w:r>
          </w:p>
        </w:tc>
        <w:tc>
          <w:tcPr>
            <w:tcW w:w="1978" w:type="dxa"/>
            <w:shd w:val="clear" w:color="auto" w:fill="auto"/>
          </w:tcPr>
          <w:p w14:paraId="1AAD5A6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5068" w:rsidRPr="00747CA6" w14:paraId="78BFF8EF" w14:textId="77777777" w:rsidTr="006B6DBB">
        <w:tc>
          <w:tcPr>
            <w:tcW w:w="7078" w:type="dxa"/>
            <w:shd w:val="clear" w:color="auto" w:fill="auto"/>
          </w:tcPr>
          <w:p w14:paraId="1CE87C6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Szyna relaksacyjna</w:t>
            </w:r>
          </w:p>
        </w:tc>
        <w:tc>
          <w:tcPr>
            <w:tcW w:w="1978" w:type="dxa"/>
            <w:shd w:val="clear" w:color="auto" w:fill="auto"/>
          </w:tcPr>
          <w:p w14:paraId="1DF91C5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300</w:t>
            </w:r>
          </w:p>
        </w:tc>
      </w:tr>
      <w:tr w:rsidR="00745068" w:rsidRPr="00747CA6" w14:paraId="35F3F717" w14:textId="77777777" w:rsidTr="006B6DBB">
        <w:tc>
          <w:tcPr>
            <w:tcW w:w="7078" w:type="dxa"/>
            <w:shd w:val="clear" w:color="auto" w:fill="auto"/>
          </w:tcPr>
          <w:p w14:paraId="77BDDAC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metalowa lana</w:t>
            </w:r>
          </w:p>
        </w:tc>
        <w:tc>
          <w:tcPr>
            <w:tcW w:w="1978" w:type="dxa"/>
            <w:shd w:val="clear" w:color="auto" w:fill="auto"/>
          </w:tcPr>
          <w:p w14:paraId="497F5BD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400</w:t>
            </w:r>
          </w:p>
        </w:tc>
      </w:tr>
      <w:tr w:rsidR="00745068" w:rsidRPr="00747CA6" w14:paraId="271753E9" w14:textId="77777777" w:rsidTr="006B6DBB">
        <w:tc>
          <w:tcPr>
            <w:tcW w:w="7078" w:type="dxa"/>
            <w:shd w:val="clear" w:color="auto" w:fill="auto"/>
          </w:tcPr>
          <w:p w14:paraId="6B5B03F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porcelanowa na metalu (solo)</w:t>
            </w:r>
          </w:p>
        </w:tc>
        <w:tc>
          <w:tcPr>
            <w:tcW w:w="1978" w:type="dxa"/>
            <w:shd w:val="clear" w:color="auto" w:fill="auto"/>
          </w:tcPr>
          <w:p w14:paraId="1DB4406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750</w:t>
            </w:r>
          </w:p>
        </w:tc>
      </w:tr>
      <w:tr w:rsidR="00745068" w:rsidRPr="00747CA6" w14:paraId="0A056986" w14:textId="77777777" w:rsidTr="006B6DBB">
        <w:tc>
          <w:tcPr>
            <w:tcW w:w="7078" w:type="dxa"/>
            <w:shd w:val="clear" w:color="auto" w:fill="auto"/>
          </w:tcPr>
          <w:p w14:paraId="44FAD6B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Nakład porcelanowy</w:t>
            </w:r>
          </w:p>
        </w:tc>
        <w:tc>
          <w:tcPr>
            <w:tcW w:w="1978" w:type="dxa"/>
            <w:shd w:val="clear" w:color="auto" w:fill="auto"/>
          </w:tcPr>
          <w:p w14:paraId="660C898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700</w:t>
            </w:r>
          </w:p>
        </w:tc>
      </w:tr>
      <w:tr w:rsidR="00745068" w:rsidRPr="00747CA6" w14:paraId="3238A1B8" w14:textId="77777777" w:rsidTr="006B6DBB">
        <w:tc>
          <w:tcPr>
            <w:tcW w:w="7078" w:type="dxa"/>
            <w:shd w:val="clear" w:color="auto" w:fill="auto"/>
          </w:tcPr>
          <w:p w14:paraId="0CADECD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Licówka ceramiczna (porcelanowa)</w:t>
            </w:r>
          </w:p>
        </w:tc>
        <w:tc>
          <w:tcPr>
            <w:tcW w:w="1978" w:type="dxa"/>
            <w:shd w:val="clear" w:color="auto" w:fill="auto"/>
          </w:tcPr>
          <w:p w14:paraId="076469B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1200</w:t>
            </w:r>
          </w:p>
        </w:tc>
      </w:tr>
      <w:tr w:rsidR="00745068" w:rsidRPr="00747CA6" w14:paraId="0C20D76A" w14:textId="77777777" w:rsidTr="006B6DBB">
        <w:tc>
          <w:tcPr>
            <w:tcW w:w="7078" w:type="dxa"/>
            <w:shd w:val="clear" w:color="auto" w:fill="auto"/>
          </w:tcPr>
          <w:p w14:paraId="41A0DC9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pełnoceramiczna</w:t>
            </w:r>
          </w:p>
        </w:tc>
        <w:tc>
          <w:tcPr>
            <w:tcW w:w="1978" w:type="dxa"/>
            <w:shd w:val="clear" w:color="auto" w:fill="auto"/>
          </w:tcPr>
          <w:p w14:paraId="533AA6E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1200</w:t>
            </w:r>
          </w:p>
        </w:tc>
      </w:tr>
      <w:tr w:rsidR="00745068" w:rsidRPr="00747CA6" w14:paraId="10FB1364" w14:textId="77777777" w:rsidTr="006B6DBB">
        <w:trPr>
          <w:trHeight w:val="312"/>
        </w:trPr>
        <w:tc>
          <w:tcPr>
            <w:tcW w:w="7078" w:type="dxa"/>
            <w:shd w:val="clear" w:color="auto" w:fill="auto"/>
          </w:tcPr>
          <w:p w14:paraId="62F4B08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na implancie</w:t>
            </w:r>
          </w:p>
        </w:tc>
        <w:tc>
          <w:tcPr>
            <w:tcW w:w="1978" w:type="dxa"/>
            <w:shd w:val="clear" w:color="auto" w:fill="auto"/>
          </w:tcPr>
          <w:p w14:paraId="602545F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2500</w:t>
            </w:r>
          </w:p>
        </w:tc>
      </w:tr>
      <w:tr w:rsidR="00745068" w:rsidRPr="00747CA6" w14:paraId="40BF4CDD" w14:textId="77777777" w:rsidTr="006B6DBB">
        <w:trPr>
          <w:trHeight w:val="312"/>
        </w:trPr>
        <w:tc>
          <w:tcPr>
            <w:tcW w:w="7078" w:type="dxa"/>
            <w:shd w:val="clear" w:color="auto" w:fill="auto"/>
          </w:tcPr>
          <w:p w14:paraId="0B23AF4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Wkład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koronowo-korzeniowy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lany</w:t>
            </w:r>
          </w:p>
        </w:tc>
        <w:tc>
          <w:tcPr>
            <w:tcW w:w="1978" w:type="dxa"/>
            <w:shd w:val="clear" w:color="auto" w:fill="auto"/>
          </w:tcPr>
          <w:p w14:paraId="7309243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250</w:t>
            </w:r>
          </w:p>
        </w:tc>
      </w:tr>
      <w:tr w:rsidR="00745068" w:rsidRPr="00747CA6" w14:paraId="18B15020" w14:textId="77777777" w:rsidTr="006B6DBB">
        <w:tc>
          <w:tcPr>
            <w:tcW w:w="7078" w:type="dxa"/>
            <w:shd w:val="clear" w:color="auto" w:fill="auto"/>
          </w:tcPr>
          <w:p w14:paraId="05F48FE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Wkład ceramiczno-koronowy</w:t>
            </w:r>
          </w:p>
        </w:tc>
        <w:tc>
          <w:tcPr>
            <w:tcW w:w="1978" w:type="dxa"/>
            <w:shd w:val="clear" w:color="auto" w:fill="auto"/>
          </w:tcPr>
          <w:p w14:paraId="1242688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600</w:t>
            </w:r>
          </w:p>
        </w:tc>
      </w:tr>
      <w:tr w:rsidR="00745068" w:rsidRPr="00747CA6" w14:paraId="74F1F3DE" w14:textId="77777777" w:rsidTr="006B6DBB">
        <w:tc>
          <w:tcPr>
            <w:tcW w:w="7078" w:type="dxa"/>
            <w:shd w:val="clear" w:color="auto" w:fill="auto"/>
          </w:tcPr>
          <w:p w14:paraId="655B94D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Proteza akrylowa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całowita</w:t>
            </w:r>
            <w:proofErr w:type="spellEnd"/>
          </w:p>
        </w:tc>
        <w:tc>
          <w:tcPr>
            <w:tcW w:w="1978" w:type="dxa"/>
            <w:shd w:val="clear" w:color="auto" w:fill="auto"/>
          </w:tcPr>
          <w:p w14:paraId="056B002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550</w:t>
            </w:r>
          </w:p>
        </w:tc>
      </w:tr>
      <w:tr w:rsidR="00745068" w:rsidRPr="00747CA6" w14:paraId="14A787BF" w14:textId="77777777" w:rsidTr="006B6DBB">
        <w:tc>
          <w:tcPr>
            <w:tcW w:w="7078" w:type="dxa"/>
            <w:shd w:val="clear" w:color="auto" w:fill="auto"/>
          </w:tcPr>
          <w:p w14:paraId="012576B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Proteza akrylowa częściowa ( do 4 zębów)</w:t>
            </w:r>
          </w:p>
        </w:tc>
        <w:tc>
          <w:tcPr>
            <w:tcW w:w="1978" w:type="dxa"/>
            <w:shd w:val="clear" w:color="auto" w:fill="auto"/>
          </w:tcPr>
          <w:p w14:paraId="1548606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Wycena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indywid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45068" w:rsidRPr="00747CA6" w14:paraId="4D3227D5" w14:textId="77777777" w:rsidTr="006B6DBB">
        <w:tc>
          <w:tcPr>
            <w:tcW w:w="7078" w:type="dxa"/>
            <w:shd w:val="clear" w:color="auto" w:fill="auto"/>
          </w:tcPr>
          <w:p w14:paraId="7A0F631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lastRenderedPageBreak/>
              <w:t>Proteza akrylowa częściowa ( 5-10 zębów)</w:t>
            </w:r>
          </w:p>
        </w:tc>
        <w:tc>
          <w:tcPr>
            <w:tcW w:w="1978" w:type="dxa"/>
            <w:shd w:val="clear" w:color="auto" w:fill="auto"/>
          </w:tcPr>
          <w:p w14:paraId="3B587FF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Wycena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indywid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745068" w:rsidRPr="00747CA6" w14:paraId="792378B3" w14:textId="77777777" w:rsidTr="006B6DBB">
        <w:tc>
          <w:tcPr>
            <w:tcW w:w="7078" w:type="dxa"/>
            <w:shd w:val="clear" w:color="auto" w:fill="auto"/>
          </w:tcPr>
          <w:p w14:paraId="182EEEF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Proteza akrylowa częściowa ( 11 -13 zębów)</w:t>
            </w:r>
          </w:p>
        </w:tc>
        <w:tc>
          <w:tcPr>
            <w:tcW w:w="1978" w:type="dxa"/>
            <w:shd w:val="clear" w:color="auto" w:fill="auto"/>
          </w:tcPr>
          <w:p w14:paraId="5B91883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500</w:t>
            </w:r>
          </w:p>
        </w:tc>
      </w:tr>
      <w:tr w:rsidR="00745068" w:rsidRPr="00747CA6" w14:paraId="6881E74F" w14:textId="77777777" w:rsidTr="006B6DBB">
        <w:tc>
          <w:tcPr>
            <w:tcW w:w="7078" w:type="dxa"/>
            <w:shd w:val="clear" w:color="auto" w:fill="auto"/>
          </w:tcPr>
          <w:p w14:paraId="60DA593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Proteza szkieletowa,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acetalowa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, nylonowa</w:t>
            </w:r>
          </w:p>
        </w:tc>
        <w:tc>
          <w:tcPr>
            <w:tcW w:w="1978" w:type="dxa"/>
            <w:shd w:val="clear" w:color="auto" w:fill="auto"/>
          </w:tcPr>
          <w:p w14:paraId="339EA73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1500</w:t>
            </w:r>
          </w:p>
        </w:tc>
      </w:tr>
      <w:tr w:rsidR="00745068" w:rsidRPr="00747CA6" w14:paraId="722CAC72" w14:textId="77777777" w:rsidTr="006B6DBB">
        <w:tc>
          <w:tcPr>
            <w:tcW w:w="7078" w:type="dxa"/>
            <w:shd w:val="clear" w:color="auto" w:fill="auto"/>
          </w:tcPr>
          <w:p w14:paraId="5A93A4F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Element precyzyjny w protezie</w:t>
            </w:r>
          </w:p>
        </w:tc>
        <w:tc>
          <w:tcPr>
            <w:tcW w:w="1978" w:type="dxa"/>
            <w:shd w:val="clear" w:color="auto" w:fill="auto"/>
          </w:tcPr>
          <w:p w14:paraId="6D2CFE8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od 650</w:t>
            </w:r>
          </w:p>
        </w:tc>
      </w:tr>
      <w:tr w:rsidR="00745068" w:rsidRPr="00747CA6" w14:paraId="70A683BC" w14:textId="77777777" w:rsidTr="006B6DBB">
        <w:tc>
          <w:tcPr>
            <w:tcW w:w="7078" w:type="dxa"/>
            <w:shd w:val="clear" w:color="auto" w:fill="auto"/>
          </w:tcPr>
          <w:p w14:paraId="36E08EE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Naprawa protezy za jeden punkt</w:t>
            </w:r>
          </w:p>
        </w:tc>
        <w:tc>
          <w:tcPr>
            <w:tcW w:w="1978" w:type="dxa"/>
            <w:shd w:val="clear" w:color="auto" w:fill="auto"/>
          </w:tcPr>
          <w:p w14:paraId="5FD7B0C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80</w:t>
            </w:r>
          </w:p>
        </w:tc>
      </w:tr>
      <w:tr w:rsidR="00745068" w:rsidRPr="00747CA6" w14:paraId="05D91AE4" w14:textId="77777777" w:rsidTr="006B6DBB">
        <w:tc>
          <w:tcPr>
            <w:tcW w:w="7078" w:type="dxa"/>
            <w:shd w:val="clear" w:color="auto" w:fill="auto"/>
          </w:tcPr>
          <w:p w14:paraId="3F18A64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Naprawa protezy za każdy następny punkt</w:t>
            </w:r>
          </w:p>
        </w:tc>
        <w:tc>
          <w:tcPr>
            <w:tcW w:w="1978" w:type="dxa"/>
            <w:shd w:val="clear" w:color="auto" w:fill="auto"/>
          </w:tcPr>
          <w:p w14:paraId="2FAFC9A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45068" w:rsidRPr="00747CA6" w14:paraId="12B1DC84" w14:textId="77777777" w:rsidTr="006B6DBB">
        <w:tc>
          <w:tcPr>
            <w:tcW w:w="7078" w:type="dxa"/>
            <w:shd w:val="clear" w:color="auto" w:fill="auto"/>
          </w:tcPr>
          <w:p w14:paraId="74E947E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Podścielenie protezy</w:t>
            </w:r>
          </w:p>
        </w:tc>
        <w:tc>
          <w:tcPr>
            <w:tcW w:w="1978" w:type="dxa"/>
            <w:shd w:val="clear" w:color="auto" w:fill="auto"/>
          </w:tcPr>
          <w:p w14:paraId="3478A07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150</w:t>
            </w:r>
          </w:p>
        </w:tc>
      </w:tr>
      <w:tr w:rsidR="00745068" w:rsidRPr="00747CA6" w14:paraId="2D33F01A" w14:textId="77777777" w:rsidTr="006B6DBB">
        <w:tc>
          <w:tcPr>
            <w:tcW w:w="7078" w:type="dxa"/>
            <w:shd w:val="clear" w:color="auto" w:fill="auto"/>
          </w:tcPr>
          <w:p w14:paraId="4C65662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Korona tymczasowa</w:t>
            </w:r>
          </w:p>
        </w:tc>
        <w:tc>
          <w:tcPr>
            <w:tcW w:w="1978" w:type="dxa"/>
            <w:shd w:val="clear" w:color="auto" w:fill="auto"/>
          </w:tcPr>
          <w:p w14:paraId="690CDAD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50</w:t>
            </w:r>
          </w:p>
        </w:tc>
      </w:tr>
      <w:tr w:rsidR="00745068" w:rsidRPr="00747CA6" w14:paraId="7B2B0C6E" w14:textId="77777777" w:rsidTr="006B6DBB">
        <w:tc>
          <w:tcPr>
            <w:tcW w:w="7078" w:type="dxa"/>
            <w:shd w:val="clear" w:color="auto" w:fill="auto"/>
          </w:tcPr>
          <w:p w14:paraId="3C8EDD4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Prace kombinowane</w:t>
            </w:r>
          </w:p>
        </w:tc>
        <w:tc>
          <w:tcPr>
            <w:tcW w:w="1978" w:type="dxa"/>
            <w:shd w:val="clear" w:color="auto" w:fill="auto"/>
          </w:tcPr>
          <w:p w14:paraId="4FCCB43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Wycena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indywid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>.</w:t>
            </w:r>
          </w:p>
        </w:tc>
      </w:tr>
    </w:tbl>
    <w:p w14:paraId="3D88BF5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42221FB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32285E0B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PIELĘGNIARSKIE </w:t>
      </w:r>
    </w:p>
    <w:p w14:paraId="51AC914E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9"/>
        <w:gridCol w:w="2237"/>
      </w:tblGrid>
      <w:tr w:rsidR="00745068" w:rsidRPr="00747CA6" w14:paraId="7FCFD138" w14:textId="77777777" w:rsidTr="006B6DBB">
        <w:tc>
          <w:tcPr>
            <w:tcW w:w="7199" w:type="dxa"/>
          </w:tcPr>
          <w:p w14:paraId="644F37D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Rodzaj zabiegu</w:t>
            </w:r>
          </w:p>
        </w:tc>
        <w:tc>
          <w:tcPr>
            <w:tcW w:w="2347" w:type="dxa"/>
          </w:tcPr>
          <w:p w14:paraId="4E1E69DB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PLN</w:t>
            </w:r>
          </w:p>
        </w:tc>
      </w:tr>
      <w:tr w:rsidR="00745068" w:rsidRPr="00747CA6" w14:paraId="60684FB1" w14:textId="77777777" w:rsidTr="006B6DBB">
        <w:tc>
          <w:tcPr>
            <w:tcW w:w="7199" w:type="dxa"/>
          </w:tcPr>
          <w:p w14:paraId="629A494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śródskórny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53FB07D5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15 </w:t>
            </w:r>
          </w:p>
        </w:tc>
      </w:tr>
      <w:tr w:rsidR="00745068" w:rsidRPr="00747CA6" w14:paraId="5DF45B46" w14:textId="77777777" w:rsidTr="006B6DBB">
        <w:tc>
          <w:tcPr>
            <w:tcW w:w="7199" w:type="dxa"/>
          </w:tcPr>
          <w:p w14:paraId="1CC626E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podskórny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78CFFB9B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34FD8687" w14:textId="77777777" w:rsidTr="006B6DBB">
        <w:tc>
          <w:tcPr>
            <w:tcW w:w="7199" w:type="dxa"/>
          </w:tcPr>
          <w:p w14:paraId="025E70E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domięśniowy</w:t>
            </w:r>
          </w:p>
        </w:tc>
        <w:tc>
          <w:tcPr>
            <w:tcW w:w="2347" w:type="dxa"/>
          </w:tcPr>
          <w:p w14:paraId="7C1E645F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15 </w:t>
            </w:r>
          </w:p>
        </w:tc>
      </w:tr>
      <w:tr w:rsidR="00745068" w:rsidRPr="00747CA6" w14:paraId="50EB6808" w14:textId="77777777" w:rsidTr="006B6DBB">
        <w:tc>
          <w:tcPr>
            <w:tcW w:w="7199" w:type="dxa"/>
          </w:tcPr>
          <w:p w14:paraId="7D1EB6B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Zastrzyk dożylny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1E557EBA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20 </w:t>
            </w:r>
          </w:p>
        </w:tc>
      </w:tr>
      <w:tr w:rsidR="00745068" w:rsidRPr="00747CA6" w14:paraId="50DA0176" w14:textId="77777777" w:rsidTr="006B6DBB">
        <w:tc>
          <w:tcPr>
            <w:tcW w:w="7199" w:type="dxa"/>
          </w:tcPr>
          <w:p w14:paraId="7202D92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Mierzenie ciśnienia krwi</w:t>
            </w:r>
          </w:p>
        </w:tc>
        <w:tc>
          <w:tcPr>
            <w:tcW w:w="2347" w:type="dxa"/>
          </w:tcPr>
          <w:p w14:paraId="72520D6D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5 </w:t>
            </w:r>
          </w:p>
        </w:tc>
      </w:tr>
      <w:tr w:rsidR="00745068" w:rsidRPr="00747CA6" w14:paraId="382D5367" w14:textId="77777777" w:rsidTr="006B6DBB">
        <w:tc>
          <w:tcPr>
            <w:tcW w:w="7199" w:type="dxa"/>
          </w:tcPr>
          <w:p w14:paraId="5676F73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Opatrunek duży 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2CF7C42A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20 </w:t>
            </w:r>
          </w:p>
        </w:tc>
      </w:tr>
      <w:tr w:rsidR="00745068" w:rsidRPr="00747CA6" w14:paraId="7D9EB1AD" w14:textId="77777777" w:rsidTr="006B6DBB">
        <w:tc>
          <w:tcPr>
            <w:tcW w:w="7199" w:type="dxa"/>
          </w:tcPr>
          <w:p w14:paraId="3DE56F9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Opatrunek mały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25F686D0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10 </w:t>
            </w:r>
          </w:p>
        </w:tc>
      </w:tr>
      <w:tr w:rsidR="00745068" w:rsidRPr="00747CA6" w14:paraId="2C7BDFD2" w14:textId="77777777" w:rsidTr="006B6DBB">
        <w:tc>
          <w:tcPr>
            <w:tcW w:w="7199" w:type="dxa"/>
          </w:tcPr>
          <w:p w14:paraId="4C132B1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Ekg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1667F056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15 </w:t>
            </w:r>
          </w:p>
        </w:tc>
      </w:tr>
      <w:tr w:rsidR="00745068" w:rsidRPr="00747CA6" w14:paraId="225CD11F" w14:textId="77777777" w:rsidTr="006B6DBB">
        <w:trPr>
          <w:trHeight w:val="320"/>
        </w:trPr>
        <w:tc>
          <w:tcPr>
            <w:tcW w:w="7199" w:type="dxa"/>
          </w:tcPr>
          <w:p w14:paraId="2746473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Płukanie uszu     </w:t>
            </w:r>
            <w:r w:rsidRPr="00747CA6">
              <w:rPr>
                <w:rFonts w:ascii="Times New Roman" w:eastAsia="Calibri" w:hAnsi="Times New Roman" w:cs="Times New Roman"/>
              </w:rPr>
              <w:tab/>
            </w:r>
          </w:p>
        </w:tc>
        <w:tc>
          <w:tcPr>
            <w:tcW w:w="2347" w:type="dxa"/>
          </w:tcPr>
          <w:p w14:paraId="4E25FCB7" w14:textId="77777777" w:rsidR="00745068" w:rsidRPr="00747CA6" w:rsidRDefault="00745068" w:rsidP="00747CA6">
            <w:pPr>
              <w:spacing w:line="276" w:lineRule="auto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20 </w:t>
            </w:r>
          </w:p>
        </w:tc>
      </w:tr>
    </w:tbl>
    <w:p w14:paraId="5DCF6787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78C39B01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p w14:paraId="031E63F6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 xml:space="preserve">USŁUGI REHABILITACYJNE   </w:t>
      </w:r>
    </w:p>
    <w:p w14:paraId="3FED8BBD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2"/>
        <w:gridCol w:w="2194"/>
      </w:tblGrid>
      <w:tr w:rsidR="00745068" w:rsidRPr="00747CA6" w14:paraId="6DEC65A8" w14:textId="77777777" w:rsidTr="006B6DBB">
        <w:tc>
          <w:tcPr>
            <w:tcW w:w="7232" w:type="dxa"/>
          </w:tcPr>
          <w:p w14:paraId="1716B46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RODZAJ ZABIEGU</w:t>
            </w:r>
          </w:p>
        </w:tc>
        <w:tc>
          <w:tcPr>
            <w:tcW w:w="2314" w:type="dxa"/>
          </w:tcPr>
          <w:p w14:paraId="5D1446C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PLN</w:t>
            </w:r>
          </w:p>
        </w:tc>
      </w:tr>
      <w:tr w:rsidR="00745068" w:rsidRPr="00747CA6" w14:paraId="0EBBDA66" w14:textId="77777777" w:rsidTr="006B6DBB">
        <w:tc>
          <w:tcPr>
            <w:tcW w:w="7232" w:type="dxa"/>
          </w:tcPr>
          <w:p w14:paraId="2104D9A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MASAŻ</w:t>
            </w:r>
          </w:p>
        </w:tc>
        <w:tc>
          <w:tcPr>
            <w:tcW w:w="2314" w:type="dxa"/>
          </w:tcPr>
          <w:p w14:paraId="521F1D8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5068" w:rsidRPr="00747CA6" w14:paraId="17BD8000" w14:textId="77777777" w:rsidTr="006B6DBB">
        <w:trPr>
          <w:trHeight w:val="362"/>
        </w:trPr>
        <w:tc>
          <w:tcPr>
            <w:tcW w:w="7232" w:type="dxa"/>
          </w:tcPr>
          <w:p w14:paraId="57B62A2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Drenaż limfatyczny ręczny                                                                                              </w:t>
            </w:r>
          </w:p>
        </w:tc>
        <w:tc>
          <w:tcPr>
            <w:tcW w:w="2314" w:type="dxa"/>
          </w:tcPr>
          <w:p w14:paraId="027D309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45068" w:rsidRPr="00747CA6" w14:paraId="1FE838A3" w14:textId="77777777" w:rsidTr="006B6DBB">
        <w:tc>
          <w:tcPr>
            <w:tcW w:w="7232" w:type="dxa"/>
          </w:tcPr>
          <w:p w14:paraId="5BE4387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Bandażowanie po drenażu                                                                                            </w:t>
            </w:r>
          </w:p>
        </w:tc>
        <w:tc>
          <w:tcPr>
            <w:tcW w:w="2314" w:type="dxa"/>
          </w:tcPr>
          <w:p w14:paraId="5D584F5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61FEFDF6" w14:textId="77777777" w:rsidTr="006B6DBB">
        <w:tc>
          <w:tcPr>
            <w:tcW w:w="7232" w:type="dxa"/>
          </w:tcPr>
          <w:p w14:paraId="2AD1870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Drenaż limfatyczny pneumatyczny (1 kończyna) - 20 min.</w:t>
            </w:r>
          </w:p>
        </w:tc>
        <w:tc>
          <w:tcPr>
            <w:tcW w:w="2314" w:type="dxa"/>
          </w:tcPr>
          <w:p w14:paraId="4334F74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45068" w:rsidRPr="00747CA6" w14:paraId="538497FF" w14:textId="77777777" w:rsidTr="006B6DBB">
        <w:tc>
          <w:tcPr>
            <w:tcW w:w="7232" w:type="dxa"/>
          </w:tcPr>
          <w:p w14:paraId="0E61B5C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Masaż wibracyjny częściowy 10 minut</w:t>
            </w:r>
          </w:p>
        </w:tc>
        <w:tc>
          <w:tcPr>
            <w:tcW w:w="2314" w:type="dxa"/>
          </w:tcPr>
          <w:p w14:paraId="5587BDA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45068" w:rsidRPr="00747CA6" w14:paraId="2B757721" w14:textId="77777777" w:rsidTr="006B6DBB">
        <w:tc>
          <w:tcPr>
            <w:tcW w:w="7232" w:type="dxa"/>
          </w:tcPr>
          <w:p w14:paraId="20C7FF0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314" w:type="dxa"/>
          </w:tcPr>
          <w:p w14:paraId="338FB73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5068" w:rsidRPr="00747CA6" w14:paraId="5E8CC388" w14:textId="77777777" w:rsidTr="006B6DBB">
        <w:tc>
          <w:tcPr>
            <w:tcW w:w="7232" w:type="dxa"/>
          </w:tcPr>
          <w:p w14:paraId="5467E9E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FIZYKOTERAPIA</w:t>
            </w:r>
          </w:p>
        </w:tc>
        <w:tc>
          <w:tcPr>
            <w:tcW w:w="2314" w:type="dxa"/>
          </w:tcPr>
          <w:p w14:paraId="3185369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45068" w:rsidRPr="00747CA6" w14:paraId="34951563" w14:textId="77777777" w:rsidTr="006B6DBB">
        <w:tc>
          <w:tcPr>
            <w:tcW w:w="7232" w:type="dxa"/>
          </w:tcPr>
          <w:p w14:paraId="59360F7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Jontoforeza (lek pacjenta)</w:t>
            </w:r>
          </w:p>
        </w:tc>
        <w:tc>
          <w:tcPr>
            <w:tcW w:w="2314" w:type="dxa"/>
          </w:tcPr>
          <w:p w14:paraId="09FC715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18DB71CB" w14:textId="77777777" w:rsidTr="006B6DBB">
        <w:tc>
          <w:tcPr>
            <w:tcW w:w="7232" w:type="dxa"/>
          </w:tcPr>
          <w:p w14:paraId="56623754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Prądy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Traberta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Neofaradyczne</w:t>
            </w:r>
            <w:proofErr w:type="spellEnd"/>
          </w:p>
        </w:tc>
        <w:tc>
          <w:tcPr>
            <w:tcW w:w="2314" w:type="dxa"/>
          </w:tcPr>
          <w:p w14:paraId="10F16C7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45068" w:rsidRPr="00747CA6" w14:paraId="1BEB2F87" w14:textId="77777777" w:rsidTr="006B6DBB">
        <w:tc>
          <w:tcPr>
            <w:tcW w:w="7232" w:type="dxa"/>
          </w:tcPr>
          <w:p w14:paraId="35A93AA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TENS</w:t>
            </w:r>
          </w:p>
        </w:tc>
        <w:tc>
          <w:tcPr>
            <w:tcW w:w="2314" w:type="dxa"/>
          </w:tcPr>
          <w:p w14:paraId="383D1F6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45068" w:rsidRPr="00747CA6" w14:paraId="644A32B7" w14:textId="77777777" w:rsidTr="006B6DBB">
        <w:tc>
          <w:tcPr>
            <w:tcW w:w="7232" w:type="dxa"/>
          </w:tcPr>
          <w:p w14:paraId="288B17D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Galwanizacja</w:t>
            </w:r>
          </w:p>
        </w:tc>
        <w:tc>
          <w:tcPr>
            <w:tcW w:w="2314" w:type="dxa"/>
          </w:tcPr>
          <w:p w14:paraId="7B1EB67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45068" w:rsidRPr="00747CA6" w14:paraId="7DE05524" w14:textId="77777777" w:rsidTr="006B6DBB">
        <w:tc>
          <w:tcPr>
            <w:tcW w:w="7232" w:type="dxa"/>
          </w:tcPr>
          <w:p w14:paraId="0D8887B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Elektrostymulacja</w:t>
            </w:r>
          </w:p>
        </w:tc>
        <w:tc>
          <w:tcPr>
            <w:tcW w:w="2314" w:type="dxa"/>
          </w:tcPr>
          <w:p w14:paraId="49CAA31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7D85B3BA" w14:textId="77777777" w:rsidTr="006B6DBB">
        <w:tc>
          <w:tcPr>
            <w:tcW w:w="7232" w:type="dxa"/>
          </w:tcPr>
          <w:p w14:paraId="222F3C7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Prądy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Kotza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                                                                                            </w:t>
            </w:r>
          </w:p>
        </w:tc>
        <w:tc>
          <w:tcPr>
            <w:tcW w:w="2314" w:type="dxa"/>
          </w:tcPr>
          <w:p w14:paraId="092F7AC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3B5B88CA" w14:textId="77777777" w:rsidTr="006B6DBB">
        <w:tc>
          <w:tcPr>
            <w:tcW w:w="7232" w:type="dxa"/>
          </w:tcPr>
          <w:p w14:paraId="0D4CD073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t>Naświetlanie promieniami UV</w:t>
            </w:r>
          </w:p>
        </w:tc>
        <w:tc>
          <w:tcPr>
            <w:tcW w:w="2314" w:type="dxa"/>
          </w:tcPr>
          <w:p w14:paraId="56E5723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0731F790" w14:textId="77777777" w:rsidTr="006B6DBB">
        <w:tc>
          <w:tcPr>
            <w:tcW w:w="7232" w:type="dxa"/>
          </w:tcPr>
          <w:p w14:paraId="419B7AE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</w:rPr>
              <w:lastRenderedPageBreak/>
              <w:t>Okład żelowy ciepły, zimny</w:t>
            </w:r>
          </w:p>
        </w:tc>
        <w:tc>
          <w:tcPr>
            <w:tcW w:w="2314" w:type="dxa"/>
          </w:tcPr>
          <w:p w14:paraId="04C7FC9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51E1241E" w14:textId="77777777" w:rsidTr="006B6DBB">
        <w:trPr>
          <w:trHeight w:val="362"/>
        </w:trPr>
        <w:tc>
          <w:tcPr>
            <w:tcW w:w="7232" w:type="dxa"/>
          </w:tcPr>
          <w:p w14:paraId="22F30676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Sollux</w:t>
            </w:r>
          </w:p>
        </w:tc>
        <w:tc>
          <w:tcPr>
            <w:tcW w:w="2314" w:type="dxa"/>
          </w:tcPr>
          <w:p w14:paraId="604BAAB7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45068" w:rsidRPr="00747CA6" w14:paraId="3940B06E" w14:textId="77777777" w:rsidTr="006B6DBB">
        <w:tc>
          <w:tcPr>
            <w:tcW w:w="7232" w:type="dxa"/>
          </w:tcPr>
          <w:p w14:paraId="4533737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Ultradźwięki</w:t>
            </w:r>
          </w:p>
        </w:tc>
        <w:tc>
          <w:tcPr>
            <w:tcW w:w="2314" w:type="dxa"/>
          </w:tcPr>
          <w:p w14:paraId="61E214B1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0B3BF190" w14:textId="77777777" w:rsidTr="006B6DBB">
        <w:tc>
          <w:tcPr>
            <w:tcW w:w="7232" w:type="dxa"/>
          </w:tcPr>
          <w:p w14:paraId="01BD358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Fonoforeza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(lek pacjenta)</w:t>
            </w:r>
          </w:p>
        </w:tc>
        <w:tc>
          <w:tcPr>
            <w:tcW w:w="2314" w:type="dxa"/>
          </w:tcPr>
          <w:p w14:paraId="52BBD73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56F06586" w14:textId="77777777" w:rsidTr="006B6DBB">
        <w:tc>
          <w:tcPr>
            <w:tcW w:w="7232" w:type="dxa"/>
          </w:tcPr>
          <w:p w14:paraId="15AEDB9C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747CA6">
              <w:rPr>
                <w:rFonts w:ascii="Times New Roman" w:eastAsia="Calibri" w:hAnsi="Times New Roman" w:cs="Times New Roman"/>
              </w:rPr>
              <w:t>Diadynamik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tonoliza</w:t>
            </w:r>
            <w:proofErr w:type="spellEnd"/>
          </w:p>
        </w:tc>
        <w:tc>
          <w:tcPr>
            <w:tcW w:w="2314" w:type="dxa"/>
          </w:tcPr>
          <w:p w14:paraId="702BAF4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745068" w:rsidRPr="00747CA6" w14:paraId="7C21147F" w14:textId="77777777" w:rsidTr="006B6DBB">
        <w:tc>
          <w:tcPr>
            <w:tcW w:w="7232" w:type="dxa"/>
          </w:tcPr>
          <w:p w14:paraId="5F73B5F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Kąpiel wirowa </w:t>
            </w:r>
          </w:p>
        </w:tc>
        <w:tc>
          <w:tcPr>
            <w:tcW w:w="2314" w:type="dxa"/>
          </w:tcPr>
          <w:p w14:paraId="7519DC30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15</w:t>
            </w:r>
          </w:p>
        </w:tc>
      </w:tr>
      <w:tr w:rsidR="00745068" w:rsidRPr="00747CA6" w14:paraId="1C1200D4" w14:textId="77777777" w:rsidTr="006B6DBB">
        <w:tc>
          <w:tcPr>
            <w:tcW w:w="7232" w:type="dxa"/>
          </w:tcPr>
          <w:p w14:paraId="1C1C3E1B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747CA6">
              <w:rPr>
                <w:rFonts w:ascii="Times New Roman" w:eastAsia="Calibri" w:hAnsi="Times New Roman" w:cs="Times New Roman"/>
                <w:b/>
              </w:rPr>
              <w:t>KINEZYTERAPIA</w:t>
            </w:r>
          </w:p>
        </w:tc>
        <w:tc>
          <w:tcPr>
            <w:tcW w:w="2314" w:type="dxa"/>
          </w:tcPr>
          <w:p w14:paraId="02874FE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45068" w:rsidRPr="00747CA6" w14:paraId="73EE2D10" w14:textId="77777777" w:rsidTr="006B6DBB">
        <w:tc>
          <w:tcPr>
            <w:tcW w:w="7232" w:type="dxa"/>
          </w:tcPr>
          <w:p w14:paraId="79B694A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Terapia indywidualna – 30 min</w:t>
            </w:r>
          </w:p>
        </w:tc>
        <w:tc>
          <w:tcPr>
            <w:tcW w:w="2314" w:type="dxa"/>
          </w:tcPr>
          <w:p w14:paraId="6C7231D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45068" w:rsidRPr="00747CA6" w14:paraId="2A142EB9" w14:textId="77777777" w:rsidTr="006B6DBB">
        <w:tc>
          <w:tcPr>
            <w:tcW w:w="7232" w:type="dxa"/>
          </w:tcPr>
          <w:p w14:paraId="1343AEAF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Gimnastyka korekcyjna – 30 min</w:t>
            </w:r>
          </w:p>
        </w:tc>
        <w:tc>
          <w:tcPr>
            <w:tcW w:w="2314" w:type="dxa"/>
          </w:tcPr>
          <w:p w14:paraId="26912A65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20</w:t>
            </w:r>
          </w:p>
        </w:tc>
      </w:tr>
      <w:tr w:rsidR="00745068" w:rsidRPr="00747CA6" w14:paraId="2B9E9979" w14:textId="77777777" w:rsidTr="006B6DBB">
        <w:tc>
          <w:tcPr>
            <w:tcW w:w="7232" w:type="dxa"/>
          </w:tcPr>
          <w:p w14:paraId="6351345D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UGUL, wyciąg lędźwiowy, wyciąg na pętli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Glissona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  15 min.</w:t>
            </w:r>
          </w:p>
        </w:tc>
        <w:tc>
          <w:tcPr>
            <w:tcW w:w="2314" w:type="dxa"/>
          </w:tcPr>
          <w:p w14:paraId="3D52C6BA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745068" w:rsidRPr="00747CA6" w14:paraId="25294303" w14:textId="77777777" w:rsidTr="006B6DBB">
        <w:trPr>
          <w:trHeight w:val="376"/>
        </w:trPr>
        <w:tc>
          <w:tcPr>
            <w:tcW w:w="7232" w:type="dxa"/>
          </w:tcPr>
          <w:p w14:paraId="7E7290DE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Mobilizacje 30 min</w:t>
            </w:r>
          </w:p>
        </w:tc>
        <w:tc>
          <w:tcPr>
            <w:tcW w:w="2314" w:type="dxa"/>
          </w:tcPr>
          <w:p w14:paraId="0C2C93A8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40</w:t>
            </w:r>
          </w:p>
        </w:tc>
      </w:tr>
      <w:tr w:rsidR="00745068" w:rsidRPr="00747CA6" w14:paraId="121C64FA" w14:textId="77777777" w:rsidTr="006B6DBB">
        <w:tc>
          <w:tcPr>
            <w:tcW w:w="7232" w:type="dxa"/>
          </w:tcPr>
          <w:p w14:paraId="3AFC9FA9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 xml:space="preserve">Terapia specjalistyczna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Mc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747CA6">
              <w:rPr>
                <w:rFonts w:ascii="Times New Roman" w:eastAsia="Calibri" w:hAnsi="Times New Roman" w:cs="Times New Roman"/>
              </w:rPr>
              <w:t>Kenzie</w:t>
            </w:r>
            <w:proofErr w:type="spellEnd"/>
            <w:r w:rsidRPr="00747CA6">
              <w:rPr>
                <w:rFonts w:ascii="Times New Roman" w:eastAsia="Calibri" w:hAnsi="Times New Roman" w:cs="Times New Roman"/>
              </w:rPr>
              <w:t xml:space="preserve"> (2 pierwsze wizyty)</w:t>
            </w:r>
          </w:p>
        </w:tc>
        <w:tc>
          <w:tcPr>
            <w:tcW w:w="2314" w:type="dxa"/>
          </w:tcPr>
          <w:p w14:paraId="0885DA82" w14:textId="77777777" w:rsidR="00745068" w:rsidRPr="00747CA6" w:rsidRDefault="00745068" w:rsidP="00747CA6">
            <w:pPr>
              <w:spacing w:line="276" w:lineRule="auto"/>
              <w:jc w:val="both"/>
              <w:rPr>
                <w:rFonts w:ascii="Times New Roman" w:eastAsia="Calibri" w:hAnsi="Times New Roman" w:cs="Times New Roman"/>
              </w:rPr>
            </w:pPr>
            <w:r w:rsidRPr="00747CA6">
              <w:rPr>
                <w:rFonts w:ascii="Times New Roman" w:eastAsia="Calibri" w:hAnsi="Times New Roman" w:cs="Times New Roman"/>
              </w:rPr>
              <w:t>80</w:t>
            </w:r>
          </w:p>
        </w:tc>
      </w:tr>
    </w:tbl>
    <w:p w14:paraId="665A83B0" w14:textId="77777777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 </w:t>
      </w:r>
    </w:p>
    <w:p w14:paraId="397AF1F8" w14:textId="77777777" w:rsidR="00745068" w:rsidRPr="00747CA6" w:rsidRDefault="00745068" w:rsidP="00747CA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                                            </w:t>
      </w:r>
    </w:p>
    <w:p w14:paraId="3CA19AAD" w14:textId="15A2C31A" w:rsidR="00745068" w:rsidRPr="00747CA6" w:rsidRDefault="00745068" w:rsidP="00747CA6">
      <w:pPr>
        <w:spacing w:line="276" w:lineRule="auto"/>
        <w:rPr>
          <w:rFonts w:ascii="Times New Roman" w:hAnsi="Times New Roman" w:cs="Times New Roman"/>
          <w:b/>
          <w:bCs/>
        </w:rPr>
      </w:pPr>
      <w:r w:rsidRPr="00747CA6">
        <w:rPr>
          <w:rFonts w:ascii="Times New Roman" w:hAnsi="Times New Roman" w:cs="Times New Roman"/>
          <w:b/>
          <w:bCs/>
        </w:rPr>
        <w:t>11.</w:t>
      </w:r>
      <w:r w:rsidRPr="00957E35">
        <w:rPr>
          <w:rFonts w:ascii="Times New Roman" w:hAnsi="Times New Roman" w:cs="Times New Roman"/>
          <w:bCs/>
          <w:strike/>
        </w:rPr>
        <w:t>.</w:t>
      </w:r>
      <w:r w:rsidRPr="00747CA6">
        <w:rPr>
          <w:rFonts w:ascii="Times New Roman" w:hAnsi="Times New Roman" w:cs="Times New Roman"/>
          <w:bCs/>
        </w:rPr>
        <w:t>W treści załącznika nr 3-(Wniosek o udostępnienie dokumentacji medycznej) w punkcie 1 skreśla się zdanie o treści:</w:t>
      </w:r>
      <w:r w:rsidRPr="00747CA6">
        <w:rPr>
          <w:rFonts w:ascii="Times New Roman" w:hAnsi="Times New Roman" w:cs="Times New Roman"/>
          <w:b/>
          <w:bCs/>
        </w:rPr>
        <w:t xml:space="preserve"> </w:t>
      </w:r>
    </w:p>
    <w:p w14:paraId="1EB7A1B0" w14:textId="7B0AF058" w:rsidR="00745068" w:rsidRDefault="00745068" w:rsidP="00747CA6">
      <w:pPr>
        <w:widowControl w:val="0"/>
        <w:tabs>
          <w:tab w:val="left" w:pos="9"/>
          <w:tab w:val="num" w:pos="567"/>
        </w:tabs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>„Zobowiązuję się również do pokrycia kosztów wysyłki dokumentacji medycznej poniesionej przez SPZOZ (opłaty pocztowej)”</w:t>
      </w:r>
    </w:p>
    <w:p w14:paraId="6DB36BC8" w14:textId="5C516959" w:rsidR="002E3C4B" w:rsidRPr="00747CA6" w:rsidRDefault="002E3C4B" w:rsidP="00747CA6">
      <w:pPr>
        <w:widowControl w:val="0"/>
        <w:tabs>
          <w:tab w:val="left" w:pos="9"/>
          <w:tab w:val="num" w:pos="567"/>
        </w:tabs>
        <w:spacing w:line="276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W związku z wykreśleniem w całości załącznika nr 2 zmienia się kolejno numeracja pozostałych załączników</w:t>
      </w:r>
      <w:r w:rsidR="009A6E24">
        <w:rPr>
          <w:rFonts w:ascii="Times New Roman" w:hAnsi="Times New Roman" w:cs="Times New Roman"/>
        </w:rPr>
        <w:t xml:space="preserve"> załącznik nr 3 otrzymuje numer 2 </w:t>
      </w:r>
    </w:p>
    <w:p w14:paraId="05C29151" w14:textId="77777777" w:rsidR="00745068" w:rsidRPr="00747CA6" w:rsidRDefault="00745068" w:rsidP="00747CA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</w:p>
    <w:p w14:paraId="144D82A1" w14:textId="77408902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  <w:b/>
          <w:bCs/>
        </w:rPr>
        <w:t>12.</w:t>
      </w:r>
      <w:r w:rsidRPr="00747CA6">
        <w:rPr>
          <w:rFonts w:ascii="Times New Roman" w:hAnsi="Times New Roman" w:cs="Times New Roman"/>
        </w:rPr>
        <w:t xml:space="preserve"> </w:t>
      </w:r>
      <w:r w:rsidR="00A747FC">
        <w:rPr>
          <w:rFonts w:ascii="Times New Roman" w:hAnsi="Times New Roman" w:cs="Times New Roman"/>
        </w:rPr>
        <w:t xml:space="preserve">W związku z wykreśleniem w całości załącznika nr 2 zmienia się kolejno numeracja pozostałych załączników załącznik nr 4 </w:t>
      </w:r>
      <w:r w:rsidR="00A747FC" w:rsidRPr="00747CA6">
        <w:rPr>
          <w:rFonts w:ascii="Times New Roman" w:hAnsi="Times New Roman" w:cs="Times New Roman"/>
          <w:bCs/>
        </w:rPr>
        <w:t>-(</w:t>
      </w:r>
      <w:r w:rsidR="00A747FC" w:rsidRPr="00747CA6">
        <w:rPr>
          <w:rFonts w:ascii="Times New Roman" w:hAnsi="Times New Roman" w:cs="Times New Roman"/>
        </w:rPr>
        <w:t xml:space="preserve">Zgoda na leczenie) </w:t>
      </w:r>
      <w:r w:rsidR="00A747FC" w:rsidRPr="00747CA6">
        <w:rPr>
          <w:rFonts w:ascii="Times New Roman" w:hAnsi="Times New Roman" w:cs="Times New Roman"/>
          <w:bCs/>
        </w:rPr>
        <w:t xml:space="preserve"> </w:t>
      </w:r>
      <w:r w:rsidR="00A747FC">
        <w:rPr>
          <w:rFonts w:ascii="Times New Roman" w:hAnsi="Times New Roman" w:cs="Times New Roman"/>
        </w:rPr>
        <w:t xml:space="preserve">otrzymuje numer  3 </w:t>
      </w:r>
      <w:r w:rsidRPr="00747CA6">
        <w:rPr>
          <w:rFonts w:ascii="Times New Roman" w:hAnsi="Times New Roman" w:cs="Times New Roman"/>
          <w:bCs/>
        </w:rPr>
        <w:t>Zmienia się numeracja załącznika  nr 4który po zmianach otrzymuje nr 3.</w:t>
      </w:r>
    </w:p>
    <w:p w14:paraId="7C9928C9" w14:textId="77777777" w:rsidR="00745068" w:rsidRPr="00747CA6" w:rsidRDefault="00745068" w:rsidP="00747CA6">
      <w:pPr>
        <w:widowControl w:val="0"/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Cs/>
        </w:rPr>
      </w:pPr>
    </w:p>
    <w:p w14:paraId="2B993BA9" w14:textId="77777777" w:rsidR="003C771B" w:rsidRPr="00747CA6" w:rsidRDefault="003C771B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§2</w:t>
      </w:r>
    </w:p>
    <w:p w14:paraId="7C37007D" w14:textId="76DEABDD" w:rsidR="00745068" w:rsidRPr="00747CA6" w:rsidRDefault="00745068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Zobowiązuje się pracowników Samodzielnego Publicznego Zakładu Opieki Zdrowotnej w Sławkowie do zapoznania się z treścią niniejszego zarządzenia oraz do jego stosowania, zgodnie z obowiązującymi przepisami prawa. </w:t>
      </w:r>
    </w:p>
    <w:p w14:paraId="14F74C04" w14:textId="77777777" w:rsidR="00745068" w:rsidRPr="00747CA6" w:rsidRDefault="00745068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 3</w:t>
      </w:r>
    </w:p>
    <w:p w14:paraId="2729733F" w14:textId="77777777" w:rsidR="00745068" w:rsidRPr="00747CA6" w:rsidRDefault="00745068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</w:p>
    <w:p w14:paraId="30929A10" w14:textId="77777777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Nadzór nad realizacją zarządzenia sprawuje Dyrektor Samodzielnego Publicznego Zakładu Opieki Zdrowotnej w Sławkowie. </w:t>
      </w:r>
    </w:p>
    <w:p w14:paraId="032D1F39" w14:textId="296AD7E8" w:rsidR="003C771B" w:rsidRPr="00747CA6" w:rsidRDefault="00745068" w:rsidP="00747CA6">
      <w:pPr>
        <w:spacing w:line="276" w:lineRule="auto"/>
        <w:jc w:val="center"/>
        <w:rPr>
          <w:rFonts w:ascii="Times New Roman" w:hAnsi="Times New Roman" w:cs="Times New Roman"/>
          <w:b/>
        </w:rPr>
      </w:pPr>
      <w:r w:rsidRPr="00747CA6">
        <w:rPr>
          <w:rFonts w:ascii="Times New Roman" w:hAnsi="Times New Roman" w:cs="Times New Roman"/>
          <w:b/>
        </w:rPr>
        <w:t>§ 4</w:t>
      </w:r>
    </w:p>
    <w:p w14:paraId="75138527" w14:textId="77777777" w:rsidR="003C771B" w:rsidRPr="00747CA6" w:rsidRDefault="003C771B" w:rsidP="00747CA6">
      <w:pPr>
        <w:spacing w:line="276" w:lineRule="auto"/>
        <w:jc w:val="both"/>
        <w:rPr>
          <w:rFonts w:ascii="Times New Roman" w:hAnsi="Times New Roman" w:cs="Times New Roman"/>
        </w:rPr>
      </w:pPr>
      <w:r w:rsidRPr="00747CA6">
        <w:rPr>
          <w:rFonts w:ascii="Times New Roman" w:hAnsi="Times New Roman" w:cs="Times New Roman"/>
        </w:rPr>
        <w:t xml:space="preserve">Zarządzenie wchodzi w życie z dniem podpisania. </w:t>
      </w:r>
    </w:p>
    <w:p w14:paraId="08E812E6" w14:textId="77777777" w:rsidR="003C771B" w:rsidRPr="00747CA6" w:rsidRDefault="003C771B" w:rsidP="00747CA6">
      <w:pPr>
        <w:spacing w:line="276" w:lineRule="auto"/>
        <w:rPr>
          <w:rFonts w:ascii="Times New Roman" w:hAnsi="Times New Roman" w:cs="Times New Roman"/>
        </w:rPr>
      </w:pPr>
    </w:p>
    <w:sectPr w:rsidR="003C771B" w:rsidRPr="00747CA6" w:rsidSect="001607B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382E"/>
    <w:multiLevelType w:val="hybridMultilevel"/>
    <w:tmpl w:val="38CEC3D4"/>
    <w:lvl w:ilvl="0" w:tplc="15A0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12599"/>
    <w:multiLevelType w:val="hybridMultilevel"/>
    <w:tmpl w:val="21FC4B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B83138"/>
    <w:multiLevelType w:val="singleLevel"/>
    <w:tmpl w:val="EBEC6980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0216EE2"/>
    <w:multiLevelType w:val="hybridMultilevel"/>
    <w:tmpl w:val="219002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1B"/>
    <w:rsid w:val="00045B17"/>
    <w:rsid w:val="000C6CFB"/>
    <w:rsid w:val="001577A5"/>
    <w:rsid w:val="001607B9"/>
    <w:rsid w:val="001A6817"/>
    <w:rsid w:val="00277484"/>
    <w:rsid w:val="002E3C4B"/>
    <w:rsid w:val="003C5022"/>
    <w:rsid w:val="003C771B"/>
    <w:rsid w:val="00616D21"/>
    <w:rsid w:val="00733E5F"/>
    <w:rsid w:val="00745068"/>
    <w:rsid w:val="00747CA6"/>
    <w:rsid w:val="007C72EC"/>
    <w:rsid w:val="007E0F46"/>
    <w:rsid w:val="008F28CF"/>
    <w:rsid w:val="009048DC"/>
    <w:rsid w:val="00957E35"/>
    <w:rsid w:val="00965F3E"/>
    <w:rsid w:val="009A2565"/>
    <w:rsid w:val="009A6E24"/>
    <w:rsid w:val="00A35C98"/>
    <w:rsid w:val="00A50B8D"/>
    <w:rsid w:val="00A747FC"/>
    <w:rsid w:val="00BE1D48"/>
    <w:rsid w:val="00BF7987"/>
    <w:rsid w:val="00C82441"/>
    <w:rsid w:val="00CE2B74"/>
    <w:rsid w:val="00DA20F9"/>
    <w:rsid w:val="00DB1047"/>
    <w:rsid w:val="00E1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9B37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  <w:rsid w:val="003C771B"/>
    <w:pPr>
      <w:suppressAutoHyphens/>
    </w:pPr>
    <w:rPr>
      <w:rFonts w:ascii="Liberation Serif" w:eastAsia="SimSun" w:hAnsi="Liberation Serif" w:cs="Arial"/>
      <w:kern w:val="2"/>
      <w:lang w:eastAsia="zh-CN" w:bidi="hi-IN"/>
    </w:rPr>
  </w:style>
  <w:style w:type="paragraph" w:styleId="Nagwek1">
    <w:name w:val="heading 1"/>
    <w:basedOn w:val="Normalny"/>
    <w:next w:val="Normalny"/>
    <w:link w:val="Nagwek1Znak"/>
    <w:qFormat/>
    <w:rsid w:val="00745068"/>
    <w:pPr>
      <w:keepNext/>
      <w:suppressAutoHyphens w:val="0"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45068"/>
    <w:pPr>
      <w:ind w:left="720"/>
      <w:contextualSpacing/>
    </w:pPr>
    <w:rPr>
      <w:rFonts w:cs="Mangal"/>
      <w:szCs w:val="21"/>
    </w:rPr>
  </w:style>
  <w:style w:type="character" w:customStyle="1" w:styleId="Nagwek1Znak">
    <w:name w:val="Nagłówek 1 Znak"/>
    <w:basedOn w:val="Domylnaczcionkaakapitu"/>
    <w:link w:val="Nagwek1"/>
    <w:rsid w:val="00745068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customStyle="1" w:styleId="redniasiatka1akcent21">
    <w:name w:val="Średnia siatka 1 — akcent 21"/>
    <w:basedOn w:val="Normalny"/>
    <w:uiPriority w:val="34"/>
    <w:qFormat/>
    <w:rsid w:val="00745068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eastAsia="en-US" w:bidi="ar-SA"/>
    </w:rPr>
  </w:style>
  <w:style w:type="paragraph" w:styleId="Tekstpodstawowy">
    <w:name w:val="Body Text"/>
    <w:basedOn w:val="Normalny"/>
    <w:link w:val="TekstpodstawowyZnak"/>
    <w:rsid w:val="00745068"/>
    <w:pPr>
      <w:suppressAutoHyphens w:val="0"/>
    </w:pPr>
    <w:rPr>
      <w:rFonts w:ascii="Times New Roman" w:eastAsia="Times New Roman" w:hAnsi="Times New Roman" w:cs="Times New Roman"/>
      <w:i/>
      <w:kern w:val="0"/>
      <w:sz w:val="28"/>
      <w:szCs w:val="20"/>
      <w:lang w:eastAsia="pl-PL" w:bidi="ar-SA"/>
    </w:rPr>
  </w:style>
  <w:style w:type="character" w:customStyle="1" w:styleId="TekstpodstawowyZnak">
    <w:name w:val="Tekst podstawowy Znak"/>
    <w:basedOn w:val="Domylnaczcionkaakapitu"/>
    <w:link w:val="Tekstpodstawowy"/>
    <w:rsid w:val="00745068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7CA6"/>
    <w:rPr>
      <w:rFonts w:ascii="Times New Roman" w:hAnsi="Times New Roman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7CA6"/>
    <w:rPr>
      <w:rFonts w:ascii="Times New Roman" w:eastAsia="SimSun" w:hAnsi="Times New Roman" w:cs="Mangal"/>
      <w:kern w:val="2"/>
      <w:sz w:val="18"/>
      <w:szCs w:val="16"/>
      <w:lang w:eastAsia="zh-C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7CA6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7CA6"/>
    <w:rPr>
      <w:rFonts w:cs="Mangal"/>
      <w:szCs w:val="21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7CA6"/>
    <w:rPr>
      <w:rFonts w:ascii="Liberation Serif" w:eastAsia="SimSun" w:hAnsi="Liberation Serif" w:cs="Mangal"/>
      <w:kern w:val="2"/>
      <w:szCs w:val="21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7CA6"/>
    <w:rPr>
      <w:b/>
      <w:bCs/>
      <w:sz w:val="20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7CA6"/>
    <w:rPr>
      <w:rFonts w:ascii="Liberation Serif" w:eastAsia="SimSun" w:hAnsi="Liberation Serif" w:cs="Mangal"/>
      <w:b/>
      <w:bCs/>
      <w:kern w:val="2"/>
      <w:sz w:val="20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99F46-B331-6345-BF60-2FFA58F28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1557</Words>
  <Characters>9343</Characters>
  <Application>Microsoft Office Word</Application>
  <DocSecurity>0</DocSecurity>
  <Lines>77</Lines>
  <Paragraphs>21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„Załącznik nr 1 do Regulaminu Organizacyjnego </vt:lpstr>
      <vt:lpstr>Cennik opłat za usługi medyczne świadczone w SPZOZ w Sławkowie </vt:lpstr>
    </vt:vector>
  </TitlesOfParts>
  <Company/>
  <LinksUpToDate>false</LinksUpToDate>
  <CharactersWithSpaces>10879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 golol</dc:creator>
  <cp:keywords/>
  <dc:description/>
  <cp:lastModifiedBy>kaktus021@outlook.com</cp:lastModifiedBy>
  <cp:revision>6</cp:revision>
  <cp:lastPrinted>2021-05-27T10:55:00Z</cp:lastPrinted>
  <dcterms:created xsi:type="dcterms:W3CDTF">2021-02-03T11:30:00Z</dcterms:created>
  <dcterms:modified xsi:type="dcterms:W3CDTF">2021-05-27T11:05:00Z</dcterms:modified>
</cp:coreProperties>
</file>