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B28AB" w14:textId="77777777" w:rsidR="001E57F3" w:rsidRDefault="001E57F3" w:rsidP="001E57F3">
      <w:pPr>
        <w:pStyle w:val="Default"/>
      </w:pPr>
    </w:p>
    <w:p w14:paraId="75CB3AD8" w14:textId="43D54D58" w:rsidR="001E57F3" w:rsidRPr="001E57F3" w:rsidRDefault="001E57F3" w:rsidP="001E57F3">
      <w:pPr>
        <w:pStyle w:val="Default"/>
      </w:pPr>
      <w:r>
        <w:t xml:space="preserve"> </w:t>
      </w:r>
    </w:p>
    <w:p w14:paraId="109D5DB8" w14:textId="5D777989" w:rsidR="001E57F3" w:rsidRPr="001E57F3" w:rsidRDefault="001E57F3" w:rsidP="001E57F3">
      <w:pPr>
        <w:jc w:val="center"/>
      </w:pPr>
      <w:r w:rsidRPr="001E57F3">
        <w:rPr>
          <w:b/>
          <w:bCs/>
        </w:rPr>
        <w:t xml:space="preserve">OGŁOSZENIE </w:t>
      </w:r>
      <w:r w:rsidRPr="001E57F3">
        <w:t xml:space="preserve">z dnia </w:t>
      </w:r>
      <w:r w:rsidR="00D411AE">
        <w:t>03</w:t>
      </w:r>
      <w:r w:rsidRPr="001E57F3">
        <w:t>.</w:t>
      </w:r>
      <w:r>
        <w:t>0</w:t>
      </w:r>
      <w:r w:rsidR="00D411AE">
        <w:t>8</w:t>
      </w:r>
      <w:r w:rsidRPr="001E57F3">
        <w:t>.2021r.</w:t>
      </w:r>
    </w:p>
    <w:p w14:paraId="00210908" w14:textId="5DE6B2B6" w:rsidR="001E57F3" w:rsidRPr="001E57F3" w:rsidRDefault="001E57F3" w:rsidP="001E57F3">
      <w:r w:rsidRPr="001E57F3">
        <w:t xml:space="preserve">Dyrektor </w:t>
      </w:r>
      <w:r>
        <w:t xml:space="preserve">SPZOZ </w:t>
      </w:r>
      <w:r w:rsidRPr="001E57F3">
        <w:t xml:space="preserve"> w </w:t>
      </w:r>
      <w:r>
        <w:t>Sławkowie</w:t>
      </w:r>
      <w:r w:rsidRPr="001E57F3">
        <w:t xml:space="preserve"> ogłasza przetarg ofertowy i zaprasza do złożenia oferty cenowej na: </w:t>
      </w:r>
    </w:p>
    <w:p w14:paraId="7C93BB20" w14:textId="1865137D" w:rsidR="00D411AE" w:rsidRDefault="00BD5E9F" w:rsidP="00D411AE">
      <w:pPr>
        <w:rPr>
          <w:b/>
          <w:bCs/>
        </w:rPr>
      </w:pPr>
      <w:r>
        <w:rPr>
          <w:b/>
          <w:bCs/>
        </w:rPr>
        <w:t>S</w:t>
      </w:r>
      <w:r w:rsidRPr="001E57F3">
        <w:rPr>
          <w:b/>
          <w:bCs/>
        </w:rPr>
        <w:t>przedaż używan</w:t>
      </w:r>
      <w:r w:rsidR="00D411AE">
        <w:rPr>
          <w:b/>
          <w:bCs/>
        </w:rPr>
        <w:t xml:space="preserve">ych </w:t>
      </w:r>
      <w:r w:rsidRPr="001E57F3">
        <w:rPr>
          <w:b/>
          <w:bCs/>
        </w:rPr>
        <w:t xml:space="preserve"> </w:t>
      </w:r>
      <w:bookmarkStart w:id="0" w:name="_Hlk75429461"/>
      <w:r w:rsidRPr="001E57F3">
        <w:rPr>
          <w:b/>
          <w:bCs/>
        </w:rPr>
        <w:t>a</w:t>
      </w:r>
      <w:r w:rsidR="00D411AE">
        <w:rPr>
          <w:b/>
          <w:bCs/>
        </w:rPr>
        <w:t>nalizatorów laboratoryjnych</w:t>
      </w:r>
    </w:p>
    <w:p w14:paraId="3F6687ED" w14:textId="66F9147C" w:rsidR="00D411AE" w:rsidRPr="00D411AE" w:rsidRDefault="00BD5E9F" w:rsidP="00D411AE">
      <w:pPr>
        <w:rPr>
          <w:b/>
          <w:bCs/>
        </w:rPr>
      </w:pPr>
      <w:bookmarkStart w:id="1" w:name="_Hlk78807126"/>
      <w:r w:rsidRPr="001E57F3">
        <w:rPr>
          <w:b/>
          <w:bCs/>
        </w:rPr>
        <w:t xml:space="preserve"> </w:t>
      </w:r>
      <w:bookmarkEnd w:id="0"/>
      <w:r w:rsidR="00D411AE" w:rsidRPr="00D411AE">
        <w:rPr>
          <w:b/>
          <w:bCs/>
        </w:rPr>
        <w:t xml:space="preserve">a)Czytnika pasków moczu DIRUI H100 r.prod.2009: SN :N090100H0254 </w:t>
      </w:r>
    </w:p>
    <w:p w14:paraId="3F9F1DCD" w14:textId="77777777" w:rsidR="00D411AE" w:rsidRPr="00D411AE" w:rsidRDefault="00D411AE" w:rsidP="00D411AE">
      <w:pPr>
        <w:rPr>
          <w:b/>
          <w:bCs/>
        </w:rPr>
      </w:pPr>
      <w:r w:rsidRPr="00D411AE">
        <w:rPr>
          <w:b/>
          <w:bCs/>
        </w:rPr>
        <w:t>b)Analizatora  do Jonów BM ISE Na/K/Cl/Ca/ph  r.prod 2009 ,SN: 200905-002</w:t>
      </w:r>
    </w:p>
    <w:p w14:paraId="13B3180E" w14:textId="77777777" w:rsidR="00D411AE" w:rsidRPr="00D411AE" w:rsidRDefault="00D411AE" w:rsidP="00D411AE">
      <w:pPr>
        <w:rPr>
          <w:b/>
          <w:bCs/>
        </w:rPr>
      </w:pPr>
      <w:r w:rsidRPr="00D411AE">
        <w:rPr>
          <w:b/>
          <w:bCs/>
        </w:rPr>
        <w:t>c)Analizatora hematologicznego SFRI H18 r.prod 2009 SN: 02010109</w:t>
      </w:r>
    </w:p>
    <w:p w14:paraId="2738C5AA" w14:textId="77777777" w:rsidR="00D411AE" w:rsidRPr="00D411AE" w:rsidRDefault="00D411AE" w:rsidP="00D411AE">
      <w:pPr>
        <w:rPr>
          <w:b/>
          <w:bCs/>
        </w:rPr>
      </w:pPr>
      <w:r w:rsidRPr="00D411AE">
        <w:rPr>
          <w:b/>
          <w:bCs/>
        </w:rPr>
        <w:t>d)Analizatora biochemicznego  Metrolab 2300 Plus  r.prod 2008.SN:08062822</w:t>
      </w:r>
    </w:p>
    <w:bookmarkEnd w:id="1"/>
    <w:p w14:paraId="497ACD3F" w14:textId="77777777" w:rsidR="00684ABF" w:rsidRDefault="00684ABF" w:rsidP="00684ABF">
      <w:r w:rsidRPr="00684ABF">
        <w:t xml:space="preserve">Podstawa prowadzenia Przetargu:  </w:t>
      </w:r>
    </w:p>
    <w:p w14:paraId="5649F6EB" w14:textId="0E3D545C" w:rsidR="00684ABF" w:rsidRDefault="00684ABF" w:rsidP="00684ABF">
      <w:r>
        <w:t>1)</w:t>
      </w:r>
      <w:r w:rsidRPr="00684ABF">
        <w:t>uchwał</w:t>
      </w:r>
      <w:r>
        <w:t>a</w:t>
      </w:r>
      <w:r w:rsidRPr="00684ABF">
        <w:t xml:space="preserve"> nr XXII/151/2016 Rady Miejskiej w Sławkowie z dn. 17 marca 2016r. w sprawie określenia zasad zbycia, oddania w dzierżawę,</w:t>
      </w:r>
      <w:r w:rsidR="008C2BC4">
        <w:t xml:space="preserve"> </w:t>
      </w:r>
      <w:r w:rsidRPr="00684ABF">
        <w:t>najem, użytkowanie oraz użyczenie aktywów trwałych Samodzielnego Publicznego Zakładu Opieki Zdrowotnej w Sławkowie.</w:t>
      </w:r>
    </w:p>
    <w:p w14:paraId="01773140" w14:textId="5049B8D0" w:rsidR="00684ABF" w:rsidRPr="00684ABF" w:rsidRDefault="00684ABF" w:rsidP="00684ABF">
      <w:r>
        <w:t>2)</w:t>
      </w:r>
      <w:r w:rsidRPr="00684ABF">
        <w:rPr>
          <w:b/>
          <w:bCs/>
        </w:rPr>
        <w:t xml:space="preserve"> </w:t>
      </w:r>
      <w:r>
        <w:rPr>
          <w:b/>
          <w:bCs/>
        </w:rPr>
        <w:t xml:space="preserve">Instrukcja </w:t>
      </w:r>
      <w:r w:rsidRPr="00E22B8E">
        <w:rPr>
          <w:b/>
          <w:bCs/>
        </w:rPr>
        <w:t xml:space="preserve">w sprawie sposobu i trybu gospodarowania składnikami rzeczowymi majątku ruchomego </w:t>
      </w:r>
      <w:r>
        <w:rPr>
          <w:b/>
          <w:bCs/>
        </w:rPr>
        <w:t>SPZOZ w</w:t>
      </w:r>
      <w:r w:rsidRPr="00E22B8E">
        <w:rPr>
          <w:b/>
          <w:bCs/>
        </w:rPr>
        <w:t xml:space="preserve"> Sławkow</w:t>
      </w:r>
      <w:r>
        <w:rPr>
          <w:b/>
          <w:bCs/>
        </w:rPr>
        <w:t>ie</w:t>
      </w:r>
      <w:r w:rsidRPr="00E22B8E">
        <w:rPr>
          <w:b/>
          <w:bCs/>
        </w:rPr>
        <w:t xml:space="preserve"> </w:t>
      </w:r>
      <w:r w:rsidR="001A4456">
        <w:rPr>
          <w:b/>
          <w:bCs/>
        </w:rPr>
        <w:t>wraz z zarządzeniem nr 14/2020 Dyrektora SPZOZ  z dnia 12 sierpnia 2020</w:t>
      </w:r>
      <w:r w:rsidRPr="00E22B8E">
        <w:rPr>
          <w:b/>
          <w:bCs/>
        </w:rPr>
        <w:t>.</w:t>
      </w:r>
    </w:p>
    <w:p w14:paraId="6E9281F1" w14:textId="77777777" w:rsidR="00684ABF" w:rsidRPr="00684ABF" w:rsidRDefault="00684ABF" w:rsidP="00684ABF">
      <w:pPr>
        <w:rPr>
          <w:b/>
          <w:bCs/>
        </w:rPr>
      </w:pPr>
      <w:r w:rsidRPr="00684ABF">
        <w:rPr>
          <w:b/>
          <w:bCs/>
        </w:rPr>
        <w:t>3. Ogłoszenie zamieszczono na stronie Sprzedającego pod adresem https://bip.spzoz.slawkow.pl/ (konkursy ofert, przetargi). Ogłoszenie udostępniane jest bezpłatnie.</w:t>
      </w:r>
    </w:p>
    <w:p w14:paraId="312C5F72" w14:textId="77777777" w:rsidR="001E57F3" w:rsidRPr="001E57F3" w:rsidRDefault="001E57F3" w:rsidP="001E57F3">
      <w:pPr>
        <w:rPr>
          <w:b/>
          <w:bCs/>
        </w:rPr>
      </w:pPr>
      <w:r w:rsidRPr="001E57F3">
        <w:rPr>
          <w:b/>
          <w:bCs/>
        </w:rPr>
        <w:t xml:space="preserve">I. Sprzedający: </w:t>
      </w:r>
    </w:p>
    <w:p w14:paraId="56A3F047" w14:textId="6250514E" w:rsidR="001E57F3" w:rsidRDefault="00BD5E9F" w:rsidP="001E57F3">
      <w:r>
        <w:t>Samodzielny Publiczny Zakład Opieki Zdrowotnej w Sławkowie</w:t>
      </w:r>
    </w:p>
    <w:p w14:paraId="3E4BFB12" w14:textId="30D5A46F" w:rsidR="00BD5E9F" w:rsidRDefault="00BD5E9F" w:rsidP="001E57F3">
      <w:r>
        <w:t>ul. PCK 3</w:t>
      </w:r>
    </w:p>
    <w:p w14:paraId="0F121616" w14:textId="58ACF17B" w:rsidR="00BD5E9F" w:rsidRPr="001E57F3" w:rsidRDefault="00BD5E9F" w:rsidP="001E57F3">
      <w:r>
        <w:t>41-260 Sławków</w:t>
      </w:r>
    </w:p>
    <w:p w14:paraId="6A45C7A1" w14:textId="59A1AA43" w:rsidR="001E57F3" w:rsidRPr="001E57F3" w:rsidRDefault="001E57F3" w:rsidP="001E57F3">
      <w:r w:rsidRPr="001E57F3">
        <w:t xml:space="preserve">tel. </w:t>
      </w:r>
      <w:r w:rsidR="00BD5E9F">
        <w:t>32 2609930</w:t>
      </w:r>
      <w:r w:rsidRPr="001E57F3">
        <w:t xml:space="preserve"> </w:t>
      </w:r>
    </w:p>
    <w:p w14:paraId="70E718F8" w14:textId="77777777" w:rsidR="001E57F3" w:rsidRPr="00BD5E9F" w:rsidRDefault="001E57F3" w:rsidP="001E57F3">
      <w:pPr>
        <w:rPr>
          <w:b/>
          <w:bCs/>
        </w:rPr>
      </w:pPr>
      <w:r w:rsidRPr="00BD5E9F">
        <w:rPr>
          <w:b/>
          <w:bCs/>
        </w:rPr>
        <w:t>II. Przedmiot sprzedaży:</w:t>
      </w:r>
    </w:p>
    <w:p w14:paraId="6CB5D615" w14:textId="11DC1D5C" w:rsidR="001E57F3" w:rsidRDefault="001E57F3" w:rsidP="001E57F3">
      <w:r>
        <w:t xml:space="preserve">Przedmiotem sprzedaży </w:t>
      </w:r>
      <w:r w:rsidR="00D411AE">
        <w:t xml:space="preserve">są </w:t>
      </w:r>
      <w:r>
        <w:t>używan</w:t>
      </w:r>
      <w:r w:rsidR="00D411AE">
        <w:t>e</w:t>
      </w:r>
      <w:r>
        <w:t xml:space="preserve"> a</w:t>
      </w:r>
      <w:r w:rsidR="00D411AE">
        <w:t>nalizatory laboratoryjne</w:t>
      </w:r>
      <w:r>
        <w:t xml:space="preserve"> </w:t>
      </w:r>
    </w:p>
    <w:p w14:paraId="633D44C9" w14:textId="77777777" w:rsidR="00D411AE" w:rsidRDefault="001E57F3" w:rsidP="00D411AE">
      <w:r>
        <w:t>1.Nazwa sprzętu:</w:t>
      </w:r>
    </w:p>
    <w:p w14:paraId="3B2707D2" w14:textId="39E9325A" w:rsidR="002D4457" w:rsidRPr="002D4457" w:rsidRDefault="002D4457" w:rsidP="002D4457">
      <w:r w:rsidRPr="002D4457">
        <w:t>a)Analizator biochemiczn</w:t>
      </w:r>
      <w:r>
        <w:t>y</w:t>
      </w:r>
      <w:r w:rsidRPr="002D4457">
        <w:t>  Metrolab 2300 Plus  r.prod 2008.SN:08062822</w:t>
      </w:r>
    </w:p>
    <w:p w14:paraId="05BA541C" w14:textId="4FA0CF63" w:rsidR="002D4457" w:rsidRPr="002D4457" w:rsidRDefault="002D4457" w:rsidP="002D4457">
      <w:pPr>
        <w:rPr>
          <w:b/>
          <w:bCs/>
          <w:u w:val="single"/>
        </w:rPr>
      </w:pPr>
      <w:r w:rsidRPr="002D4457">
        <w:rPr>
          <w:b/>
          <w:bCs/>
          <w:u w:val="single"/>
        </w:rPr>
        <w:t xml:space="preserve">Cena  nie mniejsza niż 5000zł netto </w:t>
      </w:r>
    </w:p>
    <w:p w14:paraId="58396021" w14:textId="3E93F6AD" w:rsidR="002D4457" w:rsidRPr="002D4457" w:rsidRDefault="002D4457" w:rsidP="002D4457">
      <w:r w:rsidRPr="002D4457">
        <w:t>b)Analizator hematologiczn</w:t>
      </w:r>
      <w:r>
        <w:t>y</w:t>
      </w:r>
      <w:r w:rsidRPr="002D4457">
        <w:t> SFRI H18 r.prod 2009 SN: 02010109</w:t>
      </w:r>
    </w:p>
    <w:p w14:paraId="59D38618" w14:textId="5B591DCC" w:rsidR="002D4457" w:rsidRPr="002D4457" w:rsidRDefault="002D4457" w:rsidP="002D4457">
      <w:pPr>
        <w:rPr>
          <w:b/>
          <w:bCs/>
          <w:u w:val="single"/>
        </w:rPr>
      </w:pPr>
      <w:r>
        <w:rPr>
          <w:b/>
          <w:bCs/>
          <w:u w:val="single"/>
        </w:rPr>
        <w:t>Cena</w:t>
      </w:r>
      <w:r w:rsidRPr="002D4457">
        <w:rPr>
          <w:b/>
          <w:bCs/>
          <w:u w:val="single"/>
        </w:rPr>
        <w:t xml:space="preserve"> nie mniejsza niż 3000zł netto</w:t>
      </w:r>
    </w:p>
    <w:p w14:paraId="22CC3218" w14:textId="77777777" w:rsidR="002D4457" w:rsidRPr="002D4457" w:rsidRDefault="002D4457" w:rsidP="002D4457">
      <w:r w:rsidRPr="002D4457">
        <w:t>c)Analizatora  do Jonów BM ISE Na/K/Cl/Ca/ph  r.prod 2009 ,SN: 200905-002</w:t>
      </w:r>
    </w:p>
    <w:p w14:paraId="3E317A91" w14:textId="40E3087F" w:rsidR="002D4457" w:rsidRPr="002D4457" w:rsidRDefault="002D4457" w:rsidP="002D4457">
      <w:pPr>
        <w:rPr>
          <w:b/>
          <w:bCs/>
          <w:u w:val="single"/>
        </w:rPr>
      </w:pPr>
      <w:r>
        <w:rPr>
          <w:b/>
          <w:bCs/>
          <w:u w:val="single"/>
        </w:rPr>
        <w:t>Cena</w:t>
      </w:r>
      <w:r w:rsidRPr="002D4457">
        <w:rPr>
          <w:b/>
          <w:bCs/>
          <w:u w:val="single"/>
        </w:rPr>
        <w:t xml:space="preserve"> nie mniejsza niż 1500zł nett</w:t>
      </w:r>
      <w:r>
        <w:rPr>
          <w:b/>
          <w:bCs/>
          <w:u w:val="single"/>
        </w:rPr>
        <w:t>o</w:t>
      </w:r>
    </w:p>
    <w:p w14:paraId="0B37E5D8" w14:textId="77777777" w:rsidR="002D4457" w:rsidRPr="002D4457" w:rsidRDefault="002D4457" w:rsidP="002D4457">
      <w:r w:rsidRPr="002D4457">
        <w:t xml:space="preserve">a)Czytnika pasków moczu DIRUI H100 r.prod.2009: SN :N090100H0254 </w:t>
      </w:r>
    </w:p>
    <w:p w14:paraId="19EA4580" w14:textId="7875A395" w:rsidR="002D4457" w:rsidRPr="002D4457" w:rsidRDefault="002D4457" w:rsidP="002D4457">
      <w:pPr>
        <w:rPr>
          <w:b/>
          <w:bCs/>
          <w:u w:val="single"/>
        </w:rPr>
      </w:pPr>
      <w:r w:rsidRPr="002D4457">
        <w:rPr>
          <w:b/>
          <w:bCs/>
          <w:u w:val="single"/>
        </w:rPr>
        <w:t xml:space="preserve">Cena  </w:t>
      </w:r>
      <w:bookmarkStart w:id="2" w:name="_Hlk78890002"/>
      <w:r w:rsidRPr="002D4457">
        <w:rPr>
          <w:b/>
          <w:bCs/>
          <w:u w:val="single"/>
        </w:rPr>
        <w:t xml:space="preserve">nie mniejsza niż 100zł netto </w:t>
      </w:r>
      <w:bookmarkEnd w:id="2"/>
    </w:p>
    <w:p w14:paraId="240CAC08" w14:textId="4222ABE5" w:rsidR="00537390" w:rsidRDefault="00537390" w:rsidP="001E57F3">
      <w:r>
        <w:t>Protok</w:t>
      </w:r>
      <w:r w:rsidR="00D411AE">
        <w:t>oły</w:t>
      </w:r>
      <w:r>
        <w:t xml:space="preserve"> </w:t>
      </w:r>
      <w:r w:rsidR="001E57F3">
        <w:t xml:space="preserve"> serwisow</w:t>
      </w:r>
      <w:r w:rsidR="00D411AE">
        <w:t>e</w:t>
      </w:r>
      <w:r w:rsidR="001E57F3">
        <w:t xml:space="preserve"> w załączeniu. </w:t>
      </w:r>
    </w:p>
    <w:p w14:paraId="351C5A15" w14:textId="018F2C88" w:rsidR="001E57F3" w:rsidRDefault="001E57F3" w:rsidP="001E57F3">
      <w:r>
        <w:t xml:space="preserve">Zamawiający </w:t>
      </w:r>
      <w:r w:rsidR="00D411AE">
        <w:t>dopuszcza złożenie ofert na poszczególne analizatory.</w:t>
      </w:r>
    </w:p>
    <w:p w14:paraId="1BB8A555" w14:textId="4D1F8E80" w:rsidR="001E57F3" w:rsidRDefault="001E57F3" w:rsidP="001E57F3">
      <w:r>
        <w:lastRenderedPageBreak/>
        <w:t>A</w:t>
      </w:r>
      <w:r w:rsidR="00D411AE">
        <w:t>nalizatory</w:t>
      </w:r>
      <w:r>
        <w:t xml:space="preserve"> znajduj</w:t>
      </w:r>
      <w:r w:rsidR="00D411AE">
        <w:t>ą</w:t>
      </w:r>
      <w:r>
        <w:t xml:space="preserve"> się w </w:t>
      </w:r>
      <w:r w:rsidR="00537390">
        <w:t>Sławkowie</w:t>
      </w:r>
      <w:r w:rsidR="00D411AE">
        <w:t xml:space="preserve"> 41-260</w:t>
      </w:r>
      <w:r w:rsidR="00537390">
        <w:t xml:space="preserve"> </w:t>
      </w:r>
      <w:r>
        <w:t xml:space="preserve"> ul. </w:t>
      </w:r>
      <w:r w:rsidR="00537390">
        <w:t>PCK 3</w:t>
      </w:r>
      <w:r>
        <w:t xml:space="preserve"> (w </w:t>
      </w:r>
      <w:r w:rsidR="00537390">
        <w:t xml:space="preserve">budynku SPZOZ </w:t>
      </w:r>
      <w:r>
        <w:t xml:space="preserve"> </w:t>
      </w:r>
      <w:r w:rsidR="00537390">
        <w:t>w Sławkowie</w:t>
      </w:r>
      <w:r>
        <w:t xml:space="preserve"> )</w:t>
      </w:r>
    </w:p>
    <w:p w14:paraId="15AB6F38" w14:textId="77777777" w:rsidR="001E57F3" w:rsidRPr="00537390" w:rsidRDefault="001E57F3" w:rsidP="001E57F3">
      <w:pPr>
        <w:rPr>
          <w:b/>
          <w:bCs/>
        </w:rPr>
      </w:pPr>
      <w:r w:rsidRPr="00537390">
        <w:rPr>
          <w:b/>
          <w:bCs/>
        </w:rPr>
        <w:t>III. Informacje ogólne</w:t>
      </w:r>
    </w:p>
    <w:p w14:paraId="6CD679CE" w14:textId="77777777" w:rsidR="001E57F3" w:rsidRDefault="001E57F3" w:rsidP="001E57F3">
      <w:r>
        <w:t>1. Przetarg ma charakter publiczny.</w:t>
      </w:r>
    </w:p>
    <w:p w14:paraId="7B0BB218" w14:textId="77777777" w:rsidR="001E57F3" w:rsidRDefault="001E57F3" w:rsidP="001E57F3">
      <w:r>
        <w:t>2. Przetarg przeprowadza się w formie przetargu pisemnego (zbieranie ofert).</w:t>
      </w:r>
    </w:p>
    <w:p w14:paraId="0ABC300B" w14:textId="4D264AAD" w:rsidR="001E57F3" w:rsidRDefault="001E57F3" w:rsidP="001E57F3">
      <w:r>
        <w:t xml:space="preserve">3. Sprzedaż </w:t>
      </w:r>
      <w:r w:rsidR="00D411AE" w:rsidRPr="00D411AE">
        <w:t>analizator</w:t>
      </w:r>
      <w:r w:rsidR="00D411AE">
        <w:t xml:space="preserve">ów </w:t>
      </w:r>
      <w:r>
        <w:t>nastąpi po zaoferowanej najkorzystniejszej cen</w:t>
      </w:r>
      <w:r w:rsidR="00537390">
        <w:t>ie</w:t>
      </w:r>
      <w:r>
        <w:t xml:space="preserve"> (</w:t>
      </w:r>
      <w:r w:rsidRPr="00537390">
        <w:rPr>
          <w:b/>
          <w:bCs/>
        </w:rPr>
        <w:t>cena nie może być niższa</w:t>
      </w:r>
      <w:r>
        <w:t xml:space="preserve"> </w:t>
      </w:r>
      <w:r w:rsidRPr="00537390">
        <w:rPr>
          <w:b/>
          <w:bCs/>
        </w:rPr>
        <w:t xml:space="preserve">niż </w:t>
      </w:r>
      <w:r w:rsidR="002D4457">
        <w:rPr>
          <w:b/>
          <w:bCs/>
        </w:rPr>
        <w:t>wymieniona w rozdziale  II pkt 1 )</w:t>
      </w:r>
      <w:r>
        <w:t xml:space="preserve"> , oferty zawierające cenę niższą nie będą podlegały ocenie</w:t>
      </w:r>
      <w:r w:rsidR="00537390">
        <w:t>.</w:t>
      </w:r>
    </w:p>
    <w:p w14:paraId="07CE6128" w14:textId="0961A609" w:rsidR="001E57F3" w:rsidRDefault="001E57F3" w:rsidP="001E57F3">
      <w:r>
        <w:t xml:space="preserve">4. Warunkiem uczestnictwa w przetargu przez oferenta jest </w:t>
      </w:r>
      <w:r w:rsidR="00311B79">
        <w:t xml:space="preserve">złożenie </w:t>
      </w:r>
      <w:r w:rsidR="00311B79">
        <w:t>wypełnionego i podpisanego</w:t>
      </w:r>
      <w:r w:rsidR="00311B79">
        <w:t xml:space="preserve"> formularza ofertowego</w:t>
      </w:r>
      <w:r>
        <w:t>.</w:t>
      </w:r>
    </w:p>
    <w:p w14:paraId="15B70838" w14:textId="54F19B4C" w:rsidR="001E57F3" w:rsidRDefault="001E57F3" w:rsidP="001E57F3">
      <w:r>
        <w:t>5. Oferta złożona w toku przetargu przestaje wiązać, gdy została wybrana inna oferta albo, gdy</w:t>
      </w:r>
      <w:r w:rsidR="00311B79">
        <w:t xml:space="preserve"> </w:t>
      </w:r>
      <w:r>
        <w:t>przetarg został zamknięty bez wybrania którejkolwiek z ofert. Sprzedający zastrzega sobie unieważnienie przetargu bez podania przyczyny .</w:t>
      </w:r>
    </w:p>
    <w:p w14:paraId="29C30DAF" w14:textId="6414D714" w:rsidR="001E57F3" w:rsidRDefault="001E57F3" w:rsidP="001E57F3">
      <w:r>
        <w:t>6. Wszelkie koszty związane z transakcją kupna sprzedaży, w tym koszty transportu pokrywa Kupujący.</w:t>
      </w:r>
    </w:p>
    <w:p w14:paraId="3F5DF888" w14:textId="31998F04" w:rsidR="001E57F3" w:rsidRPr="00537390" w:rsidRDefault="001E57F3" w:rsidP="001E57F3">
      <w:pPr>
        <w:rPr>
          <w:b/>
          <w:bCs/>
        </w:rPr>
      </w:pPr>
      <w:r w:rsidRPr="00537390">
        <w:rPr>
          <w:b/>
          <w:bCs/>
        </w:rPr>
        <w:t>IV. Dokumenty, jakie Oferent powinien załączyć do oferty:</w:t>
      </w:r>
    </w:p>
    <w:p w14:paraId="13144037" w14:textId="77777777" w:rsidR="001E57F3" w:rsidRDefault="001E57F3" w:rsidP="001E57F3">
      <w:r>
        <w:t>1. Sprzedający wymaga, aby każda oferta zawierała minimum następujące dokumenty:</w:t>
      </w:r>
    </w:p>
    <w:p w14:paraId="0AF04A69" w14:textId="3C628C09" w:rsidR="001E57F3" w:rsidRDefault="00537390" w:rsidP="001E57F3">
      <w:r>
        <w:t>a)</w:t>
      </w:r>
      <w:r w:rsidR="001E57F3">
        <w:t xml:space="preserve"> wypełniony i podpisany przez Kupującego druk „Formularz ofertowy”, który stanowi załącznik nr 1 do niniejszego postępowania.</w:t>
      </w:r>
    </w:p>
    <w:p w14:paraId="3F635C1C" w14:textId="77777777" w:rsidR="001E57F3" w:rsidRDefault="001E57F3" w:rsidP="001E57F3">
      <w:r>
        <w:t>Oferentowi nie wolno dokonywać żadnych zmian merytorycznych we wzorze druku „Formularz ofertowy” opracowanym przez Sprzedającego.</w:t>
      </w:r>
    </w:p>
    <w:p w14:paraId="61D18054" w14:textId="77777777" w:rsidR="001E57F3" w:rsidRPr="00537390" w:rsidRDefault="001E57F3" w:rsidP="001E57F3">
      <w:pPr>
        <w:rPr>
          <w:b/>
          <w:bCs/>
        </w:rPr>
      </w:pPr>
      <w:r w:rsidRPr="00537390">
        <w:rPr>
          <w:b/>
          <w:bCs/>
        </w:rPr>
        <w:t>V. Osoby po stronie Sprzedającego uprawnione do udzielania informacji</w:t>
      </w:r>
    </w:p>
    <w:p w14:paraId="3D34EE68" w14:textId="482BEAC7" w:rsidR="001E57F3" w:rsidRDefault="001E57F3" w:rsidP="001E57F3">
      <w:r>
        <w:t xml:space="preserve">1. Wszelkie pytania należy kierować na adres : </w:t>
      </w:r>
      <w:hyperlink r:id="rId5" w:history="1">
        <w:r w:rsidR="00B445B4" w:rsidRPr="00311B79">
          <w:rPr>
            <w:rStyle w:val="Hipercze"/>
            <w:color w:val="auto"/>
            <w:u w:val="none"/>
          </w:rPr>
          <w:t>slawkzoz@konto.pl</w:t>
        </w:r>
      </w:hyperlink>
      <w:r w:rsidR="00B445B4" w:rsidRPr="00311B79">
        <w:t xml:space="preserve">  </w:t>
      </w:r>
    </w:p>
    <w:p w14:paraId="32AAE818" w14:textId="5FA7DBBF" w:rsidR="001E57F3" w:rsidRDefault="001E57F3" w:rsidP="001E57F3">
      <w:r>
        <w:t xml:space="preserve">2. </w:t>
      </w:r>
      <w:r w:rsidR="00B445B4">
        <w:t>Dodatkowych informacji udziela:  Agata Grzebinoga tel. 32 2609930</w:t>
      </w:r>
    </w:p>
    <w:p w14:paraId="6196B22A" w14:textId="77777777" w:rsidR="001E57F3" w:rsidRPr="00B445B4" w:rsidRDefault="001E57F3" w:rsidP="001E57F3">
      <w:pPr>
        <w:rPr>
          <w:b/>
          <w:bCs/>
        </w:rPr>
      </w:pPr>
      <w:r w:rsidRPr="00B445B4">
        <w:rPr>
          <w:b/>
          <w:bCs/>
        </w:rPr>
        <w:t>VI. Miejsce składania ofert</w:t>
      </w:r>
    </w:p>
    <w:p w14:paraId="6D3DE01A" w14:textId="4B853C56" w:rsidR="001E57F3" w:rsidRDefault="001E57F3" w:rsidP="001E57F3">
      <w:r>
        <w:t xml:space="preserve">Oferty w formie pisemnej dotyczące sprzedaży przedmiotu niniejszego ogłoszenia należy złożyć w terminie do dnia </w:t>
      </w:r>
      <w:r w:rsidR="002D4457">
        <w:t>03</w:t>
      </w:r>
      <w:r>
        <w:t>.0</w:t>
      </w:r>
      <w:r w:rsidR="002D4457">
        <w:t>9</w:t>
      </w:r>
      <w:r>
        <w:t>.2021r. godz. 1</w:t>
      </w:r>
      <w:r w:rsidR="00B445B4">
        <w:t>1.</w:t>
      </w:r>
      <w:r>
        <w:t xml:space="preserve">00 w siedzibie Sprzedającego: </w:t>
      </w:r>
      <w:r w:rsidR="00B445B4">
        <w:t xml:space="preserve">SPZOZ w Sławkowie 41-260 Sławków  ul.PCK 3 , pok. Nr 21 </w:t>
      </w:r>
    </w:p>
    <w:p w14:paraId="79CB4665" w14:textId="368B15B4" w:rsidR="001E57F3" w:rsidRDefault="001E57F3" w:rsidP="001E57F3">
      <w:r>
        <w:t>Oferta musi być złożona w zamkniętej kopercie z dopiskiem „SPRZEDAŻ UŻYWAN</w:t>
      </w:r>
      <w:r w:rsidR="002D4457">
        <w:t>YCH ANALIZATORÓW</w:t>
      </w:r>
      <w:r>
        <w:t>” nie otwierać przed godz.1</w:t>
      </w:r>
      <w:r w:rsidR="00B445B4">
        <w:t>1.0</w:t>
      </w:r>
      <w:r>
        <w:t>0</w:t>
      </w:r>
    </w:p>
    <w:p w14:paraId="065881C3" w14:textId="77777777" w:rsidR="001E57F3" w:rsidRPr="00B445B4" w:rsidRDefault="001E57F3" w:rsidP="001E57F3">
      <w:pPr>
        <w:rPr>
          <w:b/>
          <w:bCs/>
        </w:rPr>
      </w:pPr>
      <w:r w:rsidRPr="00B445B4">
        <w:rPr>
          <w:b/>
          <w:bCs/>
        </w:rPr>
        <w:t>VII. Opis sposobu obliczania ceny</w:t>
      </w:r>
    </w:p>
    <w:p w14:paraId="0C76CD11" w14:textId="77777777" w:rsidR="001E57F3" w:rsidRDefault="001E57F3" w:rsidP="001E57F3">
      <w:r>
        <w:t>1. Wartość cenową należy podać w złotych polskich cyfrą - z dokładnością do dwóch miejsc po przecinku oraz słownie.</w:t>
      </w:r>
    </w:p>
    <w:p w14:paraId="44A5B3A2" w14:textId="77777777" w:rsidR="001E57F3" w:rsidRDefault="001E57F3" w:rsidP="001E57F3">
      <w:r>
        <w:t>2. Cena powinna zawierać wszelkie koszty związane z transakcją kupna sprzedaży przedmiotu ogłoszenia.</w:t>
      </w:r>
    </w:p>
    <w:p w14:paraId="23E91902" w14:textId="77777777" w:rsidR="001E57F3" w:rsidRDefault="001E57F3" w:rsidP="001E57F3">
      <w:r>
        <w:t>3. Wszelkie rozliczenia pomiędzy Sprzedającym a Kupującym odbywać się będą w złotych polskich.</w:t>
      </w:r>
    </w:p>
    <w:p w14:paraId="40711C52" w14:textId="752D1870" w:rsidR="001E57F3" w:rsidRDefault="001E57F3" w:rsidP="001E57F3">
      <w:r>
        <w:t xml:space="preserve">4. Oferty będą oceniane </w:t>
      </w:r>
      <w:r w:rsidRPr="00B445B4">
        <w:rPr>
          <w:b/>
          <w:bCs/>
        </w:rPr>
        <w:t>w oparciu o najwyższą oferowaną cenę</w:t>
      </w:r>
      <w:r>
        <w:t xml:space="preserve"> zakupu według poniższego wzoru:</w:t>
      </w:r>
    </w:p>
    <w:p w14:paraId="7CEF4438" w14:textId="059E083B" w:rsidR="00B445B4" w:rsidRDefault="00B445B4" w:rsidP="001E57F3">
      <w:pPr>
        <w:rPr>
          <w:rFonts w:ascii="Cambria Math" w:hAnsi="Cambria Math" w:cs="Cambria Math"/>
        </w:rPr>
      </w:pPr>
      <w:r>
        <w:rPr>
          <w:rFonts w:ascii="Cambria Math" w:hAnsi="Cambria Math" w:cs="Cambria Math"/>
        </w:rPr>
        <w:t xml:space="preserve">                     </w:t>
      </w:r>
      <w:r w:rsidR="001E57F3" w:rsidRPr="00B445B4">
        <w:rPr>
          <w:rFonts w:ascii="Cambria Math" w:hAnsi="Cambria Math" w:cs="Cambria Math"/>
        </w:rPr>
        <w:t>𝑐𝑒𝑛𝑎</w:t>
      </w:r>
      <w:r w:rsidR="001E57F3" w:rsidRPr="00B445B4">
        <w:t xml:space="preserve"> </w:t>
      </w:r>
      <w:r w:rsidR="001E57F3" w:rsidRPr="00B445B4">
        <w:rPr>
          <w:rFonts w:ascii="Cambria Math" w:hAnsi="Cambria Math" w:cs="Cambria Math"/>
        </w:rPr>
        <w:t>𝑏𝑟𝑢𝑡𝑡𝑜</w:t>
      </w:r>
      <w:r w:rsidR="001E57F3" w:rsidRPr="00B445B4">
        <w:t xml:space="preserve"> </w:t>
      </w:r>
      <w:r w:rsidR="001E57F3" w:rsidRPr="00B445B4">
        <w:rPr>
          <w:rFonts w:ascii="Cambria Math" w:hAnsi="Cambria Math" w:cs="Cambria Math"/>
        </w:rPr>
        <w:t>𝑜𝑓𝑒𝑟𝑡𝑦</w:t>
      </w:r>
      <w:r w:rsidR="001E57F3" w:rsidRPr="00B445B4">
        <w:t xml:space="preserve"> </w:t>
      </w:r>
      <w:r w:rsidR="001E57F3" w:rsidRPr="00B445B4">
        <w:rPr>
          <w:rFonts w:ascii="Cambria Math" w:hAnsi="Cambria Math" w:cs="Cambria Math"/>
        </w:rPr>
        <w:t>𝑜𝑐𝑒𝑛𝑖𝑎𝑛𝑒𝑗</w:t>
      </w:r>
    </w:p>
    <w:p w14:paraId="3488EC3B" w14:textId="716B817A" w:rsidR="00B445B4" w:rsidRPr="00B445B4" w:rsidRDefault="00B445B4" w:rsidP="001E57F3">
      <w:pPr>
        <w:rPr>
          <w:rFonts w:ascii="Cambria Math" w:hAnsi="Cambria Math" w:cs="Cambria Math"/>
        </w:rPr>
      </w:pPr>
      <w:r>
        <w:rPr>
          <w:rFonts w:ascii="Cambria Math" w:hAnsi="Cambria Math" w:cs="Cambria Math"/>
        </w:rPr>
        <w:t xml:space="preserve">     </w:t>
      </w:r>
      <w:r>
        <w:t xml:space="preserve">Cx =    </w:t>
      </w:r>
      <w:r>
        <w:rPr>
          <w:rFonts w:ascii="Cambria Math" w:hAnsi="Cambria Math" w:cs="Cambria Math"/>
        </w:rPr>
        <w:t xml:space="preserve">     _________________________________________</w:t>
      </w:r>
      <w:r w:rsidR="004C514A">
        <w:rPr>
          <w:rFonts w:ascii="Cambria Math" w:hAnsi="Cambria Math" w:cs="Cambria Math"/>
        </w:rPr>
        <w:t xml:space="preserve">                    </w:t>
      </w:r>
      <w:r w:rsidR="004C514A">
        <w:t>x  100 pkt</w:t>
      </w:r>
    </w:p>
    <w:p w14:paraId="4E585147" w14:textId="59CD525A" w:rsidR="001E57F3" w:rsidRDefault="00B445B4" w:rsidP="001E57F3">
      <w:r>
        <w:rPr>
          <w:rFonts w:ascii="Cambria Math" w:hAnsi="Cambria Math" w:cs="Cambria Math"/>
        </w:rPr>
        <w:t xml:space="preserve">                      </w:t>
      </w:r>
      <w:r w:rsidR="001E57F3">
        <w:rPr>
          <w:rFonts w:ascii="Cambria Math" w:hAnsi="Cambria Math" w:cs="Cambria Math"/>
        </w:rPr>
        <w:t>𝑛𝑎𝑗𝑤𝑦</w:t>
      </w:r>
      <w:r w:rsidR="001E57F3">
        <w:t>ż</w:t>
      </w:r>
      <w:r w:rsidR="001E57F3">
        <w:rPr>
          <w:rFonts w:ascii="Cambria Math" w:hAnsi="Cambria Math" w:cs="Cambria Math"/>
        </w:rPr>
        <w:t>𝑠𝑧𝑎</w:t>
      </w:r>
      <w:r w:rsidR="001E57F3">
        <w:t xml:space="preserve"> </w:t>
      </w:r>
      <w:r w:rsidR="001E57F3">
        <w:rPr>
          <w:rFonts w:ascii="Cambria Math" w:hAnsi="Cambria Math" w:cs="Cambria Math"/>
        </w:rPr>
        <w:t>𝑧𝑎𝑜𝑓𝑒𝑟𝑜𝑤𝑎𝑛𝑎</w:t>
      </w:r>
      <w:r w:rsidR="001E57F3">
        <w:t xml:space="preserve"> </w:t>
      </w:r>
      <w:r w:rsidR="001E57F3">
        <w:rPr>
          <w:rFonts w:ascii="Cambria Math" w:hAnsi="Cambria Math" w:cs="Cambria Math"/>
        </w:rPr>
        <w:t>𝑐𝑒𝑛𝑎</w:t>
      </w:r>
      <w:r w:rsidR="001E57F3">
        <w:t xml:space="preserve"> </w:t>
      </w:r>
      <w:r w:rsidR="001E57F3">
        <w:rPr>
          <w:rFonts w:ascii="Cambria Math" w:hAnsi="Cambria Math" w:cs="Cambria Math"/>
        </w:rPr>
        <w:t>𝑏𝑟𝑢𝑡𝑡𝑜</w:t>
      </w:r>
      <w:r w:rsidR="001E57F3">
        <w:t xml:space="preserve"> </w:t>
      </w:r>
      <w:r>
        <w:t xml:space="preserve">          </w:t>
      </w:r>
    </w:p>
    <w:p w14:paraId="474B035F" w14:textId="77777777" w:rsidR="00FD57ED" w:rsidRDefault="00FD57ED" w:rsidP="001E57F3">
      <w:pPr>
        <w:rPr>
          <w:b/>
          <w:bCs/>
        </w:rPr>
      </w:pPr>
    </w:p>
    <w:p w14:paraId="2D32E251" w14:textId="37580881" w:rsidR="001E57F3" w:rsidRPr="004C514A" w:rsidRDefault="001E57F3" w:rsidP="001E57F3">
      <w:pPr>
        <w:rPr>
          <w:b/>
          <w:bCs/>
        </w:rPr>
      </w:pPr>
      <w:r w:rsidRPr="004C514A">
        <w:rPr>
          <w:b/>
          <w:bCs/>
        </w:rPr>
        <w:t>VIII. Informacje o formalnościach</w:t>
      </w:r>
    </w:p>
    <w:p w14:paraId="142108E2" w14:textId="77777777" w:rsidR="001E57F3" w:rsidRDefault="001E57F3" w:rsidP="001E57F3">
      <w:r>
        <w:t>1. Wszyscy oferenci, którzy złożyli oferty zostaną poinformowani pisemnie o wyniku przetargu lub o zamknięciu przetargu bez dokonania wyboru.</w:t>
      </w:r>
    </w:p>
    <w:p w14:paraId="525E7634" w14:textId="77777777" w:rsidR="001E57F3" w:rsidRDefault="001E57F3" w:rsidP="001E57F3">
      <w:r>
        <w:t>2. Kupujący, który wygra przetarg jest zobowiązany zapłacić cenę zakupu w terminie ustalonym przez Sprzedającego, nie późniejszym niż 14 dni od dnia wystawienia faktury przez Sprzedającego, na numer rachunku bankowego wskazany na fakturze.</w:t>
      </w:r>
    </w:p>
    <w:p w14:paraId="0CE99A43" w14:textId="65C9A0E6" w:rsidR="001E57F3" w:rsidRDefault="001E57F3" w:rsidP="001E57F3">
      <w:r>
        <w:t>3. Wydanie przedmiotu kupującemu nastąpi niezwłocznie po zapłaceniu faktury sprzedaży oraz po podpisaniu protokołu zdawczo - odbiorczego.</w:t>
      </w:r>
      <w:r w:rsidR="00311B79">
        <w:t xml:space="preserve"> Transport organizuje kupujący  na swój  koszt.</w:t>
      </w:r>
    </w:p>
    <w:p w14:paraId="78CFA8FE" w14:textId="4453273F" w:rsidR="001E57F3" w:rsidRDefault="001E57F3" w:rsidP="001E57F3">
      <w:r>
        <w:t>4. Jeżeli w przetargu zostaną złożone oferty o takiej samej cenie, Dyrektor zwróci się drogą e-mail do oferentów, którzy złożyli te oferty, o złożenie w terminie określonym przez Dyrektora, dodatkowych ofert. Oferty dodatkowe nie mogą zawierać cen niższych niż zaoferowane w złożonych po raz pierwszy ofertach.</w:t>
      </w:r>
    </w:p>
    <w:p w14:paraId="5193225E" w14:textId="77777777" w:rsidR="001E57F3" w:rsidRDefault="001E57F3" w:rsidP="001E57F3">
      <w:r>
        <w:t>5. Sprzedający zastrzega sobie prawo do unieważnienia przetargu bez podania przyczyny.</w:t>
      </w:r>
    </w:p>
    <w:p w14:paraId="149A4100" w14:textId="77777777" w:rsidR="001E57F3" w:rsidRDefault="001E57F3" w:rsidP="001E57F3">
      <w:r>
        <w:t>6. Oferent ponosi wszelkie koszty związane z przygotowaniem i złożeniem oferty.</w:t>
      </w:r>
    </w:p>
    <w:p w14:paraId="7CBC5019" w14:textId="77777777" w:rsidR="001E57F3" w:rsidRDefault="001E57F3" w:rsidP="001E57F3">
      <w:r>
        <w:t>7. Przetarg odbędzie się chociażby wpłynęła tylko 1 oferta spełniająca warunki określone w ogłoszeniu o przetargu.</w:t>
      </w:r>
    </w:p>
    <w:p w14:paraId="5F59CAA3" w14:textId="0905C856" w:rsidR="001E57F3" w:rsidRDefault="001E57F3" w:rsidP="001E57F3">
      <w:r>
        <w:t>8. W związku ze sprzedażą używanego sprzętu medycznego strony wyłączają przepisy kodeksu cywilnego dotyczące rękojmi za wady.</w:t>
      </w:r>
    </w:p>
    <w:p w14:paraId="2C7754A2" w14:textId="7338F5BA" w:rsidR="001C586C" w:rsidRPr="001C586C" w:rsidRDefault="001C586C" w:rsidP="001C586C">
      <w:pPr>
        <w:spacing w:after="0" w:line="360" w:lineRule="auto"/>
        <w:rPr>
          <w:rFonts w:cstheme="minorHAnsi"/>
          <w:b/>
        </w:rPr>
      </w:pPr>
      <w:r w:rsidRPr="001C586C">
        <w:rPr>
          <w:rFonts w:cstheme="minorHAnsi"/>
          <w:b/>
        </w:rPr>
        <w:t>IX.Klauzula RODO</w:t>
      </w:r>
    </w:p>
    <w:p w14:paraId="78F683DE" w14:textId="77777777" w:rsidR="001C586C" w:rsidRPr="001C586C" w:rsidRDefault="001C586C" w:rsidP="001C586C">
      <w:pPr>
        <w:spacing w:after="150" w:line="360" w:lineRule="auto"/>
        <w:jc w:val="both"/>
        <w:rPr>
          <w:rFonts w:cstheme="minorHAnsi"/>
        </w:rPr>
      </w:pPr>
      <w:r w:rsidRPr="001C586C">
        <w:rPr>
          <w:rFonts w:cstheme="minorHAnsi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 119 z 04.05.2016, str. 1), dalej „RODO”, informuję, że: </w:t>
      </w:r>
    </w:p>
    <w:p w14:paraId="242DE49F" w14:textId="77777777" w:rsidR="001C586C" w:rsidRPr="001C586C" w:rsidRDefault="001C586C" w:rsidP="001C586C">
      <w:pPr>
        <w:pStyle w:val="NormalnyWeb"/>
        <w:numPr>
          <w:ilvl w:val="0"/>
          <w:numId w:val="4"/>
        </w:numPr>
        <w:spacing w:beforeAutospacing="0" w:after="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>Administratorem Państwa danych osobowych jest Dyrektor Samodzielnego Publicznego Zakładu Opieki Zdrowotnej z siedzibą w Sławkowie, ul. PCK 3.</w:t>
      </w:r>
    </w:p>
    <w:p w14:paraId="0FA85CBD" w14:textId="77777777" w:rsidR="001C586C" w:rsidRPr="001C586C" w:rsidRDefault="001C586C" w:rsidP="001C586C">
      <w:pPr>
        <w:pStyle w:val="NormalnyWeb"/>
        <w:numPr>
          <w:ilvl w:val="0"/>
          <w:numId w:val="4"/>
        </w:numPr>
        <w:spacing w:beforeAutospacing="0" w:after="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 xml:space="preserve">Inspektorem ochrony danych w Samodzielnym Publicznym Zakładzie Opieki Zdrowotnej jest Pan Sergiusz Kunert e-mail: </w:t>
      </w:r>
      <w:hyperlink r:id="rId6" w:history="1">
        <w:r w:rsidRPr="001C586C">
          <w:rPr>
            <w:rStyle w:val="Hipercze"/>
            <w:rFonts w:asciiTheme="minorHAnsi" w:hAnsiTheme="minorHAnsi" w:cstheme="minorHAnsi"/>
            <w:sz w:val="22"/>
            <w:szCs w:val="22"/>
          </w:rPr>
          <w:t>iod24@agileo.it</w:t>
        </w:r>
      </w:hyperlink>
    </w:p>
    <w:p w14:paraId="48FA823F" w14:textId="77777777" w:rsidR="001C586C" w:rsidRPr="001C586C" w:rsidRDefault="001C586C" w:rsidP="001C586C">
      <w:pPr>
        <w:pStyle w:val="NormalnyWeb"/>
        <w:numPr>
          <w:ilvl w:val="0"/>
          <w:numId w:val="4"/>
        </w:numPr>
        <w:spacing w:beforeAutospacing="0" w:after="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>Dane osobowe przetwarzane są w celu zawarcia umowy na podstawie art. 6 ust. 1 lit. a i b ogólnego rozporządzania o ochronie danych.</w:t>
      </w:r>
    </w:p>
    <w:p w14:paraId="4D637E95" w14:textId="77777777" w:rsidR="001C586C" w:rsidRPr="001C586C" w:rsidRDefault="001C586C" w:rsidP="001C586C">
      <w:pPr>
        <w:pStyle w:val="NormalnyWeb"/>
        <w:numPr>
          <w:ilvl w:val="0"/>
          <w:numId w:val="4"/>
        </w:numPr>
        <w:spacing w:beforeAutospacing="0" w:after="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>Dane mogą być udostępniane osobom upoważnionym, podmiotom przetwarzającym, z którymi zawarliśmy odpowiednie umowy powierzenia oraz podmiotom uprawnionym z przepisu prawa.</w:t>
      </w:r>
    </w:p>
    <w:p w14:paraId="7CFBEFD8" w14:textId="77777777" w:rsidR="001C586C" w:rsidRPr="001C586C" w:rsidRDefault="001C586C" w:rsidP="001C586C">
      <w:pPr>
        <w:pStyle w:val="NormalnyWeb"/>
        <w:numPr>
          <w:ilvl w:val="0"/>
          <w:numId w:val="4"/>
        </w:numPr>
        <w:spacing w:beforeAutospacing="0" w:after="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>Dane osobowe będą przechowywane przez okres 5 lat.</w:t>
      </w:r>
    </w:p>
    <w:p w14:paraId="682D29E0" w14:textId="77777777" w:rsidR="001C586C" w:rsidRPr="001C586C" w:rsidRDefault="001C586C" w:rsidP="001C586C">
      <w:pPr>
        <w:pStyle w:val="NormalnyWeb"/>
        <w:numPr>
          <w:ilvl w:val="0"/>
          <w:numId w:val="4"/>
        </w:numPr>
        <w:spacing w:beforeAutospacing="0" w:after="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>Posiadają Państwo prawo do żądania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14:paraId="27AC72AF" w14:textId="77777777" w:rsidR="001C586C" w:rsidRPr="001C586C" w:rsidRDefault="001C586C" w:rsidP="001C586C">
      <w:pPr>
        <w:pStyle w:val="NormalnyWeb"/>
        <w:numPr>
          <w:ilvl w:val="0"/>
          <w:numId w:val="4"/>
        </w:numPr>
        <w:spacing w:beforeAutospacing="0" w:after="0" w:afterAutospacing="0" w:line="276" w:lineRule="auto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lastRenderedPageBreak/>
        <w:t>Mają Państwo prawo wniesienia skargi do Prezesa Urzędu Ochrony Danych Osobowych, gdy uznają Państwo, iż przetwarzanie danych osobowych Państwa dotyczących narusza przepisy ogólnego rozporządzenia  o ochronie danych z dnia 27 kwietnia 2016 r.</w:t>
      </w:r>
    </w:p>
    <w:p w14:paraId="1DB8642A" w14:textId="77777777" w:rsidR="001C586C" w:rsidRPr="001C586C" w:rsidRDefault="001C586C" w:rsidP="001C586C">
      <w:pPr>
        <w:pStyle w:val="NormalnyWeb"/>
        <w:numPr>
          <w:ilvl w:val="0"/>
          <w:numId w:val="4"/>
        </w:numPr>
        <w:spacing w:beforeAutospacing="0" w:after="0" w:afterAutospacing="0"/>
        <w:ind w:left="993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C586C">
        <w:rPr>
          <w:rFonts w:asciiTheme="minorHAnsi" w:hAnsiTheme="minorHAnsi" w:cstheme="minorHAnsi"/>
          <w:sz w:val="22"/>
          <w:szCs w:val="22"/>
        </w:rPr>
        <w:t>Państwa dane osobowe nie będą podlegać zautomatyzowanemu podejmowaniu      decyzji, w tym profilowaniu.</w:t>
      </w:r>
    </w:p>
    <w:p w14:paraId="3DE33EB8" w14:textId="77777777" w:rsidR="001C586C" w:rsidRPr="001C586C" w:rsidRDefault="001C586C" w:rsidP="001E57F3">
      <w:pPr>
        <w:rPr>
          <w:rFonts w:cstheme="minorHAnsi"/>
        </w:rPr>
      </w:pPr>
    </w:p>
    <w:p w14:paraId="12BFBD4A" w14:textId="77777777" w:rsidR="001E57F3" w:rsidRDefault="001E57F3" w:rsidP="001E57F3">
      <w:r>
        <w:t>Załączniki:</w:t>
      </w:r>
    </w:p>
    <w:p w14:paraId="413997FE" w14:textId="603ACB57" w:rsidR="0064726F" w:rsidRDefault="001E57F3" w:rsidP="001C586C">
      <w:pPr>
        <w:pStyle w:val="Akapitzlist"/>
        <w:numPr>
          <w:ilvl w:val="0"/>
          <w:numId w:val="5"/>
        </w:numPr>
      </w:pPr>
      <w:r>
        <w:t>Formularz ofertowy</w:t>
      </w:r>
    </w:p>
    <w:p w14:paraId="12EE6F91" w14:textId="3A7618F2" w:rsidR="001C586C" w:rsidRDefault="00311B79" w:rsidP="001C586C">
      <w:pPr>
        <w:pStyle w:val="Akapitzlist"/>
        <w:numPr>
          <w:ilvl w:val="0"/>
          <w:numId w:val="5"/>
        </w:numPr>
      </w:pPr>
      <w:r>
        <w:t>Raporty z oceny technicznej analizatorów</w:t>
      </w:r>
    </w:p>
    <w:p w14:paraId="7380DF51" w14:textId="355D2A83" w:rsidR="001C586C" w:rsidRDefault="002D4457" w:rsidP="001C586C">
      <w:pPr>
        <w:pStyle w:val="Akapitzlist"/>
        <w:numPr>
          <w:ilvl w:val="0"/>
          <w:numId w:val="5"/>
        </w:numPr>
      </w:pPr>
      <w:r>
        <w:t xml:space="preserve">Raporty </w:t>
      </w:r>
      <w:r w:rsidR="001C586C">
        <w:t>serwisow</w:t>
      </w:r>
      <w:r>
        <w:t>e</w:t>
      </w:r>
    </w:p>
    <w:sectPr w:rsidR="001C586C" w:rsidSect="00FD57ED">
      <w:pgSz w:w="11906" w:h="16838"/>
      <w:pgMar w:top="1417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F5E81"/>
    <w:multiLevelType w:val="hybridMultilevel"/>
    <w:tmpl w:val="5EDA3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C248F"/>
    <w:multiLevelType w:val="hybridMultilevel"/>
    <w:tmpl w:val="0AD4A86A"/>
    <w:lvl w:ilvl="0" w:tplc="061CA9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C7EF2"/>
    <w:multiLevelType w:val="multilevel"/>
    <w:tmpl w:val="07BC30A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2912" w:hanging="72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ascii="Times New Roman" w:hAnsi="Times New Roman" w:cs="Times New Roman"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ascii="Times New Roman" w:hAnsi="Times New Roman" w:cs="Times New Roman"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6020" w:hanging="1080"/>
      </w:pPr>
      <w:rPr>
        <w:rFonts w:ascii="Times New Roman" w:hAnsi="Times New Roman" w:cs="Times New Roman"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ascii="Times New Roman" w:hAnsi="Times New Roman" w:cs="Times New Roman"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8212" w:hanging="1440"/>
      </w:pPr>
      <w:rPr>
        <w:rFonts w:ascii="Times New Roman" w:hAnsi="Times New Roman" w:cs="Times New Roman"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ascii="Times New Roman" w:hAnsi="Times New Roman" w:cs="Times New Roman" w:hint="default"/>
        <w:b w:val="0"/>
        <w:bCs w:val="0"/>
      </w:rPr>
    </w:lvl>
  </w:abstractNum>
  <w:abstractNum w:abstractNumId="3" w15:restartNumberingAfterBreak="0">
    <w:nsid w:val="4A973910"/>
    <w:multiLevelType w:val="hybridMultilevel"/>
    <w:tmpl w:val="7EDC3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CA04A3"/>
    <w:multiLevelType w:val="hybridMultilevel"/>
    <w:tmpl w:val="4BD0DF78"/>
    <w:lvl w:ilvl="0" w:tplc="DD34AB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DC1"/>
    <w:rsid w:val="001A4456"/>
    <w:rsid w:val="001C586C"/>
    <w:rsid w:val="001E57F3"/>
    <w:rsid w:val="00211814"/>
    <w:rsid w:val="002D4457"/>
    <w:rsid w:val="00311B79"/>
    <w:rsid w:val="004C514A"/>
    <w:rsid w:val="00537390"/>
    <w:rsid w:val="00626266"/>
    <w:rsid w:val="0064726F"/>
    <w:rsid w:val="00684ABF"/>
    <w:rsid w:val="00761DC8"/>
    <w:rsid w:val="007944CE"/>
    <w:rsid w:val="00886DC1"/>
    <w:rsid w:val="008C2BC4"/>
    <w:rsid w:val="00A71F8F"/>
    <w:rsid w:val="00B445B4"/>
    <w:rsid w:val="00BC26CF"/>
    <w:rsid w:val="00BD5E9F"/>
    <w:rsid w:val="00D411AE"/>
    <w:rsid w:val="00E22B8E"/>
    <w:rsid w:val="00F46647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51AC3"/>
  <w15:chartTrackingRefBased/>
  <w15:docId w15:val="{D0EBD57C-30B2-4CC0-AFD3-E0E656796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E57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445B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45B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1C586C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C586C"/>
    <w:pPr>
      <w:spacing w:after="200" w:line="276" w:lineRule="auto"/>
      <w:ind w:left="720"/>
    </w:pPr>
    <w:rPr>
      <w:rFonts w:ascii="Calibri" w:eastAsia="Times New Roman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8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24@agileo.it" TargetMode="External"/><Relationship Id="rId5" Type="http://schemas.openxmlformats.org/officeDocument/2006/relationships/hyperlink" Target="mailto:slawkzoz@kont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1092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kaktus021@outlook.com</dc:creator>
  <cp:keywords/>
  <dc:description/>
  <cp:lastModifiedBy>kaktus021@outlook.com</cp:lastModifiedBy>
  <cp:revision>10</cp:revision>
  <cp:lastPrinted>2021-06-24T11:54:00Z</cp:lastPrinted>
  <dcterms:created xsi:type="dcterms:W3CDTF">2021-06-24T09:31:00Z</dcterms:created>
  <dcterms:modified xsi:type="dcterms:W3CDTF">2021-08-03T11:54:00Z</dcterms:modified>
</cp:coreProperties>
</file>