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ADCE" w14:textId="77777777" w:rsidR="003C771B" w:rsidRPr="00747CA6" w:rsidRDefault="003C771B" w:rsidP="00747CA6">
      <w:pPr>
        <w:spacing w:line="276" w:lineRule="auto"/>
        <w:rPr>
          <w:rFonts w:ascii="Times New Roman" w:hAnsi="Times New Roman" w:cs="Times New Roman"/>
        </w:rPr>
      </w:pPr>
    </w:p>
    <w:p w14:paraId="5F40B245" w14:textId="3E0135BA" w:rsidR="003C771B" w:rsidRPr="00747CA6" w:rsidRDefault="003C771B" w:rsidP="00747CA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Zarządzenie Dyrektora Samodzielnego Publicznego Zakładu Opieki Zdrowotnej w Sławkowie Nr</w:t>
      </w:r>
      <w:r w:rsidR="00BE1BB2">
        <w:rPr>
          <w:rFonts w:ascii="Times New Roman" w:hAnsi="Times New Roman" w:cs="Times New Roman"/>
          <w:b/>
        </w:rPr>
        <w:t xml:space="preserve"> </w:t>
      </w:r>
      <w:r w:rsidR="002872F0">
        <w:rPr>
          <w:rFonts w:ascii="Times New Roman" w:hAnsi="Times New Roman" w:cs="Times New Roman"/>
          <w:b/>
        </w:rPr>
        <w:t>16/</w:t>
      </w:r>
      <w:r w:rsidR="00CE60E3">
        <w:rPr>
          <w:rFonts w:ascii="Times New Roman" w:hAnsi="Times New Roman" w:cs="Times New Roman"/>
          <w:b/>
        </w:rPr>
        <w:t>2023</w:t>
      </w:r>
      <w:r w:rsidR="00CE60E3" w:rsidRPr="00747CA6">
        <w:rPr>
          <w:rFonts w:ascii="Times New Roman" w:hAnsi="Times New Roman" w:cs="Times New Roman"/>
          <w:b/>
        </w:rPr>
        <w:t xml:space="preserve"> </w:t>
      </w:r>
      <w:r w:rsidRPr="00747CA6">
        <w:rPr>
          <w:rFonts w:ascii="Times New Roman" w:hAnsi="Times New Roman" w:cs="Times New Roman"/>
          <w:b/>
        </w:rPr>
        <w:t xml:space="preserve">z dnia </w:t>
      </w:r>
      <w:r w:rsidR="00BE1BB2">
        <w:rPr>
          <w:rFonts w:ascii="Times New Roman" w:hAnsi="Times New Roman" w:cs="Times New Roman"/>
          <w:b/>
        </w:rPr>
        <w:t>05.06.2023r</w:t>
      </w:r>
    </w:p>
    <w:p w14:paraId="5003EA44" w14:textId="77777777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</w:rPr>
      </w:pPr>
    </w:p>
    <w:p w14:paraId="413F0D71" w14:textId="4165AA22" w:rsidR="003C771B" w:rsidRPr="00747CA6" w:rsidRDefault="003C771B" w:rsidP="00747CA6">
      <w:pPr>
        <w:spacing w:line="276" w:lineRule="auto"/>
        <w:ind w:left="1416" w:hanging="1416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  <w:b/>
          <w:bCs/>
        </w:rPr>
        <w:t xml:space="preserve">w sprawie: </w:t>
      </w:r>
      <w:r w:rsidRPr="00747CA6">
        <w:rPr>
          <w:rFonts w:ascii="Times New Roman" w:hAnsi="Times New Roman" w:cs="Times New Roman"/>
          <w:b/>
          <w:bCs/>
        </w:rPr>
        <w:tab/>
        <w:t xml:space="preserve">zmiany </w:t>
      </w:r>
      <w:r w:rsidR="00745068" w:rsidRPr="00747CA6">
        <w:rPr>
          <w:rFonts w:ascii="Times New Roman" w:hAnsi="Times New Roman" w:cs="Times New Roman"/>
          <w:b/>
          <w:bCs/>
        </w:rPr>
        <w:t xml:space="preserve">Zarządzenia nr 7/2017 </w:t>
      </w:r>
      <w:r w:rsidR="00745068" w:rsidRPr="00747CA6">
        <w:rPr>
          <w:rFonts w:ascii="Times New Roman" w:hAnsi="Times New Roman" w:cs="Times New Roman"/>
          <w:b/>
        </w:rPr>
        <w:t xml:space="preserve">Dyrektora Samodzielnego Publicznego Zakładu Opieki Zdrowotnej w Sławkowie z dnia 19 października 2017 roku w sprawie </w:t>
      </w:r>
      <w:r w:rsidRPr="00747CA6">
        <w:rPr>
          <w:rFonts w:ascii="Times New Roman" w:hAnsi="Times New Roman" w:cs="Times New Roman"/>
          <w:b/>
          <w:bCs/>
        </w:rPr>
        <w:t xml:space="preserve">Regulaminu Organizacyjnego Samodzielnego Publicznego Zakładu Opieki Zdrowotnej w Sławkowie </w:t>
      </w:r>
    </w:p>
    <w:p w14:paraId="2AF3809E" w14:textId="77777777" w:rsidR="003C771B" w:rsidRPr="00747CA6" w:rsidRDefault="003C771B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7143919B" w14:textId="77777777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63CF4A1" w14:textId="632E1BE0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Działając na podstawie </w:t>
      </w:r>
      <w:r w:rsidR="00616D21" w:rsidRPr="00747CA6">
        <w:rPr>
          <w:rFonts w:ascii="Times New Roman" w:hAnsi="Times New Roman" w:cs="Times New Roman"/>
        </w:rPr>
        <w:t>art.</w:t>
      </w:r>
      <w:r w:rsidRPr="00747CA6">
        <w:rPr>
          <w:rFonts w:ascii="Times New Roman" w:hAnsi="Times New Roman" w:cs="Times New Roman"/>
        </w:rPr>
        <w:t xml:space="preserve"> 46 ust.1 ustawy o działalności leczniczej z dnia 15 kwietnia 2011 r. (Dz. U z 2020 r., poz. 295 ze zm.), w związku z  § 11 ust. 1 Statutu Samodzielnego Publicznego Zakładu Opieki Zdrowotnej w Sławkowie oraz § 6 Regulaminu Organizacyjnego Samodzielnego Publicznego Zakładu Opieki Zdrowotnej w Sławkowie w związku</w:t>
      </w:r>
      <w:r w:rsidR="00616D21" w:rsidRPr="00747CA6">
        <w:rPr>
          <w:rFonts w:ascii="Times New Roman" w:hAnsi="Times New Roman" w:cs="Times New Roman"/>
        </w:rPr>
        <w:t xml:space="preserve"> z art. 24 ust. 1 ustawy o działalności leczniczej z dnia 15 kwietnia 2011 r. (Dz. U z 2020 r., poz. 295 ze zm.) </w:t>
      </w:r>
      <w:r w:rsidR="00745068" w:rsidRPr="00747CA6">
        <w:rPr>
          <w:rFonts w:ascii="Times New Roman" w:hAnsi="Times New Roman" w:cs="Times New Roman"/>
        </w:rPr>
        <w:t>z</w:t>
      </w:r>
      <w:r w:rsidRPr="00747CA6">
        <w:rPr>
          <w:rFonts w:ascii="Times New Roman" w:hAnsi="Times New Roman" w:cs="Times New Roman"/>
        </w:rPr>
        <w:t xml:space="preserve">arządzam co następuje: </w:t>
      </w:r>
    </w:p>
    <w:p w14:paraId="5B818932" w14:textId="77777777" w:rsidR="003C771B" w:rsidRPr="00747CA6" w:rsidRDefault="003C771B" w:rsidP="00747CA6">
      <w:pPr>
        <w:spacing w:line="276" w:lineRule="auto"/>
        <w:rPr>
          <w:rFonts w:ascii="Times New Roman" w:hAnsi="Times New Roman" w:cs="Times New Roman"/>
        </w:rPr>
      </w:pPr>
    </w:p>
    <w:p w14:paraId="7D1CB723" w14:textId="77777777" w:rsidR="00AE248E" w:rsidRDefault="00AE248E" w:rsidP="00AE248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§1</w:t>
      </w:r>
    </w:p>
    <w:p w14:paraId="51AAACBB" w14:textId="77777777" w:rsidR="00AE248E" w:rsidRPr="00747CA6" w:rsidRDefault="00AE248E" w:rsidP="00AE248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BB154E2" w14:textId="292286C3" w:rsidR="00AE248E" w:rsidRPr="00AE248E" w:rsidRDefault="00AE248E" w:rsidP="00AE248E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E248E">
        <w:rPr>
          <w:rFonts w:ascii="Times New Roman" w:hAnsi="Times New Roman" w:cs="Times New Roman"/>
          <w:bCs/>
        </w:rPr>
        <w:t xml:space="preserve">Zmienia się treść załącznika nr 1 do Zarządzenia nr 7/2017 Dyrektora Samodzielnego Publicznego Zakładu Opieki Zdrowotnej w Sławkowie z dnia 19 października 2017 roku w sprawie Regulaminu Organizacyjnego Samodzielnego Publicznego Zakładu Opieki Zdrowotnej w Sławkowie, który stanowi załącznik </w:t>
      </w:r>
      <w:r>
        <w:rPr>
          <w:rFonts w:ascii="Times New Roman" w:hAnsi="Times New Roman" w:cs="Times New Roman"/>
          <w:bCs/>
        </w:rPr>
        <w:t xml:space="preserve">nr 1 </w:t>
      </w:r>
      <w:r w:rsidRPr="00AE248E">
        <w:rPr>
          <w:rFonts w:ascii="Times New Roman" w:hAnsi="Times New Roman" w:cs="Times New Roman"/>
          <w:bCs/>
        </w:rPr>
        <w:t xml:space="preserve">do niniejszego zarządzenia. </w:t>
      </w:r>
    </w:p>
    <w:p w14:paraId="7D12187F" w14:textId="77777777" w:rsidR="00AE248E" w:rsidRDefault="00AE248E" w:rsidP="00AE248E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A42BB65" w14:textId="77777777" w:rsidR="00AE248E" w:rsidRPr="00747CA6" w:rsidRDefault="00AE248E" w:rsidP="00AE248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§2</w:t>
      </w:r>
    </w:p>
    <w:p w14:paraId="2D1BE3E4" w14:textId="77777777" w:rsidR="00AE248E" w:rsidRPr="00747CA6" w:rsidRDefault="00AE248E" w:rsidP="00AE248E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Zobowiązuje się pracowników Samodzielnego Publicznego Zakładu Opieki Zdrowotnej w Sławkowie do zapoznania się z treścią niniejszego zarządzenia oraz do jego stosowania, zgodnie z obowiązującymi przepisami prawa. </w:t>
      </w:r>
    </w:p>
    <w:p w14:paraId="22025F45" w14:textId="77777777" w:rsidR="00AE248E" w:rsidRPr="00747CA6" w:rsidRDefault="00AE248E" w:rsidP="00AE248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 3</w:t>
      </w:r>
    </w:p>
    <w:p w14:paraId="500DB1CF" w14:textId="77777777" w:rsidR="00AE248E" w:rsidRPr="00747CA6" w:rsidRDefault="00AE248E" w:rsidP="00AE248E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86B2093" w14:textId="77777777" w:rsidR="00AE248E" w:rsidRPr="00747CA6" w:rsidRDefault="00AE248E" w:rsidP="00AE248E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Nadzór nad realizacją zarządzenia sprawuje Dyrektor Samodzielnego Publicznego Zakładu Opieki Zdrowotnej w Sławkowie. </w:t>
      </w:r>
    </w:p>
    <w:p w14:paraId="00CD8118" w14:textId="77777777" w:rsidR="00AE248E" w:rsidRPr="00747CA6" w:rsidRDefault="00AE248E" w:rsidP="00AE248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 4</w:t>
      </w:r>
    </w:p>
    <w:p w14:paraId="66DE3974" w14:textId="77777777" w:rsidR="00AE248E" w:rsidRPr="00747CA6" w:rsidRDefault="00AE248E" w:rsidP="00AE248E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Zarządzenie wchodzi w życie z dniem podpisania. </w:t>
      </w:r>
    </w:p>
    <w:p w14:paraId="546F3FDA" w14:textId="77777777" w:rsidR="00745068" w:rsidRDefault="00745068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6DF4255F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2D6A3DA4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E201206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37220BBF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0554D7F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E7E7756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578AF544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7C92DE2E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58BF857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3633F87" w14:textId="77777777" w:rsidR="00AE248E" w:rsidRDefault="00AE248E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6CB51A18" w14:textId="1DA500FD" w:rsidR="00321906" w:rsidRPr="00BE1BB2" w:rsidRDefault="00BE1BB2" w:rsidP="00BE1BB2">
      <w:pPr>
        <w:pStyle w:val="Nagwek1"/>
        <w:spacing w:before="0" w:after="0" w:line="276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lastRenderedPageBreak/>
        <w:t xml:space="preserve">     </w:t>
      </w:r>
      <w:r w:rsidR="00AE248E">
        <w:rPr>
          <w:rFonts w:ascii="Times New Roman" w:hAnsi="Times New Roman" w:cs="Times New Roman"/>
          <w:bCs w:val="0"/>
          <w:sz w:val="24"/>
          <w:szCs w:val="24"/>
        </w:rPr>
        <w:t>Zał</w:t>
      </w:r>
      <w:r>
        <w:rPr>
          <w:rFonts w:ascii="Times New Roman" w:hAnsi="Times New Roman" w:cs="Times New Roman"/>
          <w:bCs w:val="0"/>
          <w:sz w:val="24"/>
          <w:szCs w:val="24"/>
        </w:rPr>
        <w:t>.</w:t>
      </w:r>
      <w:r w:rsidR="00AE248E">
        <w:rPr>
          <w:rFonts w:ascii="Times New Roman" w:hAnsi="Times New Roman" w:cs="Times New Roman"/>
          <w:bCs w:val="0"/>
          <w:sz w:val="24"/>
          <w:szCs w:val="24"/>
        </w:rPr>
        <w:t>nr</w:t>
      </w:r>
      <w:r w:rsidR="00321906">
        <w:rPr>
          <w:rFonts w:ascii="Times New Roman" w:hAnsi="Times New Roman" w:cs="Times New Roman"/>
          <w:bCs w:val="0"/>
          <w:sz w:val="24"/>
          <w:szCs w:val="24"/>
        </w:rPr>
        <w:t xml:space="preserve"> 1 do zarządzenia nr</w:t>
      </w:r>
      <w:r w:rsidR="002872F0">
        <w:rPr>
          <w:rFonts w:ascii="Times New Roman" w:hAnsi="Times New Roman" w:cs="Times New Roman"/>
          <w:bCs w:val="0"/>
          <w:sz w:val="24"/>
          <w:szCs w:val="24"/>
        </w:rPr>
        <w:t xml:space="preserve"> 16</w:t>
      </w:r>
      <w:r w:rsidR="00321906">
        <w:rPr>
          <w:rFonts w:ascii="Times New Roman" w:hAnsi="Times New Roman" w:cs="Times New Roman"/>
          <w:bCs w:val="0"/>
          <w:sz w:val="24"/>
          <w:szCs w:val="24"/>
        </w:rPr>
        <w:t xml:space="preserve">/2023 </w:t>
      </w:r>
      <w:r w:rsidRPr="00BE1BB2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1BB2">
        <w:rPr>
          <w:rFonts w:ascii="Times New Roman" w:hAnsi="Times New Roman" w:cs="Times New Roman"/>
          <w:sz w:val="24"/>
          <w:szCs w:val="24"/>
        </w:rPr>
        <w:t>5.06.2023r</w:t>
      </w:r>
    </w:p>
    <w:p w14:paraId="290EA001" w14:textId="091E5BD1" w:rsidR="00745068" w:rsidRPr="00747CA6" w:rsidRDefault="00AE248E" w:rsidP="00AE248E">
      <w:pPr>
        <w:pStyle w:val="Nagwek1"/>
        <w:spacing w:before="0" w:after="0"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745068" w:rsidRPr="00747CA6">
        <w:rPr>
          <w:rFonts w:ascii="Times New Roman" w:hAnsi="Times New Roman" w:cs="Times New Roman"/>
          <w:bCs w:val="0"/>
          <w:sz w:val="24"/>
          <w:szCs w:val="24"/>
        </w:rPr>
        <w:t>Załącznik nr 1</w:t>
      </w:r>
      <w:r w:rsidR="00745068" w:rsidRPr="00747CA6">
        <w:rPr>
          <w:rFonts w:ascii="Times New Roman" w:hAnsi="Times New Roman" w:cs="Times New Roman"/>
          <w:sz w:val="24"/>
          <w:szCs w:val="24"/>
        </w:rPr>
        <w:t xml:space="preserve"> do Regulaminu Organizacyjnego </w:t>
      </w:r>
    </w:p>
    <w:p w14:paraId="7F162BE1" w14:textId="77777777" w:rsidR="00AE248E" w:rsidRDefault="00AE248E" w:rsidP="00747CA6">
      <w:pPr>
        <w:pStyle w:val="Nagwek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D19FC" w14:textId="2B0522D6" w:rsidR="00745068" w:rsidRPr="00747CA6" w:rsidRDefault="00745068" w:rsidP="00747CA6">
      <w:pPr>
        <w:pStyle w:val="Nagwek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A6">
        <w:rPr>
          <w:rFonts w:ascii="Times New Roman" w:hAnsi="Times New Roman" w:cs="Times New Roman"/>
          <w:sz w:val="24"/>
          <w:szCs w:val="24"/>
        </w:rPr>
        <w:t xml:space="preserve">Cennik opłat za usługi medyczne świadczone w SPZOZ w Sławkowie </w:t>
      </w:r>
    </w:p>
    <w:p w14:paraId="447AA74C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USŁUGI LEKARSKIE W ZAKRESIE MEDYCYNY PRACY  </w:t>
      </w:r>
    </w:p>
    <w:p w14:paraId="3070E4C7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1. Zakres badań podstawowych obejmuje:</w:t>
      </w:r>
    </w:p>
    <w:p w14:paraId="76057BC8" w14:textId="77777777" w:rsidR="00745068" w:rsidRPr="00747CA6" w:rsidRDefault="00745068" w:rsidP="00747CA6">
      <w:pPr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poradę lekarską z oceną stanu zdrowia, oraz orzeczeniem lekarskim o zdolności do pracy bądź nauki, </w:t>
      </w:r>
    </w:p>
    <w:p w14:paraId="4B6AB186" w14:textId="77777777" w:rsidR="00745068" w:rsidRPr="00747CA6" w:rsidRDefault="00745068" w:rsidP="00747CA6">
      <w:pPr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morfologia i OB.</w:t>
      </w:r>
    </w:p>
    <w:p w14:paraId="572943E9" w14:textId="77777777" w:rsidR="00745068" w:rsidRPr="00747CA6" w:rsidRDefault="00745068" w:rsidP="00747CA6">
      <w:pPr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badanie moczu</w:t>
      </w:r>
    </w:p>
    <w:p w14:paraId="651F2080" w14:textId="1241EF30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2. Koszt badania wstępnego, okresowego  - </w:t>
      </w:r>
      <w:r w:rsidR="004A0101">
        <w:rPr>
          <w:rFonts w:ascii="Times New Roman" w:hAnsi="Times New Roman" w:cs="Times New Roman"/>
          <w:b/>
          <w:bCs/>
        </w:rPr>
        <w:t>10</w:t>
      </w:r>
      <w:r w:rsidR="004A0101" w:rsidRPr="00747CA6">
        <w:rPr>
          <w:rFonts w:ascii="Times New Roman" w:hAnsi="Times New Roman" w:cs="Times New Roman"/>
          <w:b/>
          <w:bCs/>
        </w:rPr>
        <w:t>0zł</w:t>
      </w:r>
      <w:r w:rsidR="004A0101" w:rsidRPr="00747CA6">
        <w:rPr>
          <w:rFonts w:ascii="Times New Roman" w:hAnsi="Times New Roman" w:cs="Times New Roman"/>
        </w:rPr>
        <w:t xml:space="preserve"> </w:t>
      </w:r>
      <w:r w:rsidRPr="00747CA6">
        <w:rPr>
          <w:rFonts w:ascii="Times New Roman" w:hAnsi="Times New Roman" w:cs="Times New Roman"/>
        </w:rPr>
        <w:t>od 1 pracownika</w:t>
      </w:r>
    </w:p>
    <w:p w14:paraId="762ECD0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2a. Koszt badania wstępnego, okresowego, kontrolnego- przeprowadzonego </w:t>
      </w:r>
    </w:p>
    <w:p w14:paraId="7C7D63E7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u </w:t>
      </w:r>
      <w:proofErr w:type="spellStart"/>
      <w:r w:rsidRPr="00747CA6">
        <w:rPr>
          <w:rFonts w:ascii="Times New Roman" w:hAnsi="Times New Roman" w:cs="Times New Roman"/>
        </w:rPr>
        <w:t>podzleceniobiorcy</w:t>
      </w:r>
      <w:proofErr w:type="spellEnd"/>
      <w:r w:rsidRPr="00747CA6">
        <w:rPr>
          <w:rFonts w:ascii="Times New Roman" w:hAnsi="Times New Roman" w:cs="Times New Roman"/>
        </w:rPr>
        <w:t xml:space="preserve"> jest zgodny z aktualną umową zawartą pomiędzy Zleceniobiorcą, a </w:t>
      </w:r>
      <w:proofErr w:type="spellStart"/>
      <w:r w:rsidRPr="00747CA6">
        <w:rPr>
          <w:rFonts w:ascii="Times New Roman" w:hAnsi="Times New Roman" w:cs="Times New Roman"/>
        </w:rPr>
        <w:t>podzleceniobiorcą</w:t>
      </w:r>
      <w:proofErr w:type="spellEnd"/>
      <w:r w:rsidRPr="00747CA6">
        <w:rPr>
          <w:rFonts w:ascii="Times New Roman" w:hAnsi="Times New Roman" w:cs="Times New Roman"/>
        </w:rPr>
        <w:t xml:space="preserve"> i cennikiem </w:t>
      </w:r>
      <w:proofErr w:type="spellStart"/>
      <w:r w:rsidRPr="00747CA6">
        <w:rPr>
          <w:rFonts w:ascii="Times New Roman" w:hAnsi="Times New Roman" w:cs="Times New Roman"/>
        </w:rPr>
        <w:t>podzleceniobiorcy</w:t>
      </w:r>
      <w:proofErr w:type="spellEnd"/>
      <w:r w:rsidRPr="00747CA6">
        <w:rPr>
          <w:rFonts w:ascii="Times New Roman" w:hAnsi="Times New Roman" w:cs="Times New Roman"/>
        </w:rPr>
        <w:t>.</w:t>
      </w:r>
    </w:p>
    <w:p w14:paraId="3C6100BB" w14:textId="0C8066B4" w:rsidR="00745068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CA6">
        <w:rPr>
          <w:rFonts w:ascii="Times New Roman" w:hAnsi="Times New Roman" w:cs="Times New Roman"/>
        </w:rPr>
        <w:t>2</w:t>
      </w:r>
      <w:r w:rsidR="008B15FC">
        <w:rPr>
          <w:rFonts w:ascii="Times New Roman" w:hAnsi="Times New Roman" w:cs="Times New Roman"/>
        </w:rPr>
        <w:t>b</w:t>
      </w:r>
      <w:r w:rsidRPr="00747CA6">
        <w:rPr>
          <w:rFonts w:ascii="Times New Roman" w:hAnsi="Times New Roman" w:cs="Times New Roman"/>
        </w:rPr>
        <w:t xml:space="preserve">.Koszt wydania orzeczenia lekarskiego o  potrzebie udzielenia nauczycielowi urlopu dla poratowania zdrowia na podstawie art.73 ust 10c ustawy z dnia 26 stycznia 1982r ( Karta Nauczyciela)- </w:t>
      </w:r>
      <w:r w:rsidR="008B15FC">
        <w:rPr>
          <w:rFonts w:ascii="Times New Roman" w:hAnsi="Times New Roman" w:cs="Times New Roman"/>
          <w:b/>
          <w:bCs/>
        </w:rPr>
        <w:t>10</w:t>
      </w:r>
      <w:r w:rsidR="00756DE8">
        <w:rPr>
          <w:rFonts w:ascii="Times New Roman" w:hAnsi="Times New Roman" w:cs="Times New Roman"/>
          <w:b/>
          <w:bCs/>
        </w:rPr>
        <w:t>0</w:t>
      </w:r>
      <w:r w:rsidR="00756DE8" w:rsidRPr="00747CA6">
        <w:rPr>
          <w:rFonts w:ascii="Times New Roman" w:hAnsi="Times New Roman" w:cs="Times New Roman"/>
          <w:b/>
          <w:bCs/>
        </w:rPr>
        <w:t>zł</w:t>
      </w:r>
      <w:r w:rsidRPr="00747CA6">
        <w:rPr>
          <w:rFonts w:ascii="Times New Roman" w:hAnsi="Times New Roman" w:cs="Times New Roman"/>
          <w:b/>
          <w:bCs/>
        </w:rPr>
        <w:t>.</w:t>
      </w:r>
    </w:p>
    <w:p w14:paraId="763C8ADF" w14:textId="1B33CDCC" w:rsidR="00DC6BB6" w:rsidRPr="00DC6BB6" w:rsidRDefault="00DC6BB6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8B15FC">
        <w:rPr>
          <w:rFonts w:ascii="Times New Roman" w:hAnsi="Times New Roman" w:cs="Times New Roman"/>
        </w:rPr>
        <w:t>2</w:t>
      </w:r>
      <w:r w:rsidR="008B15FC" w:rsidRPr="008B15FC">
        <w:rPr>
          <w:rFonts w:ascii="Times New Roman" w:hAnsi="Times New Roman" w:cs="Times New Roman"/>
        </w:rPr>
        <w:t>c</w:t>
      </w:r>
      <w:r w:rsidRPr="008B15FC">
        <w:rPr>
          <w:rFonts w:ascii="Times New Roman" w:hAnsi="Times New Roman" w:cs="Times New Roman"/>
        </w:rPr>
        <w:t xml:space="preserve">.Koszt badań  dodatkowych (np.: </w:t>
      </w:r>
      <w:proofErr w:type="spellStart"/>
      <w:r w:rsidRPr="008B15FC">
        <w:rPr>
          <w:rFonts w:ascii="Times New Roman" w:hAnsi="Times New Roman" w:cs="Times New Roman"/>
        </w:rPr>
        <w:t>ekg,badania</w:t>
      </w:r>
      <w:proofErr w:type="spellEnd"/>
      <w:r w:rsidRPr="008B15FC">
        <w:rPr>
          <w:rFonts w:ascii="Times New Roman" w:hAnsi="Times New Roman" w:cs="Times New Roman"/>
        </w:rPr>
        <w:t xml:space="preserve"> biochemiczne) których potrzeba wykonania wynika z </w:t>
      </w:r>
      <w:proofErr w:type="spellStart"/>
      <w:r w:rsidRPr="008B15FC">
        <w:rPr>
          <w:rFonts w:ascii="Times New Roman" w:hAnsi="Times New Roman" w:cs="Times New Roman"/>
        </w:rPr>
        <w:t>narażeń</w:t>
      </w:r>
      <w:proofErr w:type="spellEnd"/>
      <w:r w:rsidRPr="008B15FC">
        <w:rPr>
          <w:rFonts w:ascii="Times New Roman" w:hAnsi="Times New Roman" w:cs="Times New Roman"/>
        </w:rPr>
        <w:t xml:space="preserve"> występujących  na stanowisku pracy-</w:t>
      </w:r>
      <w:r w:rsidRPr="008B15FC">
        <w:rPr>
          <w:rFonts w:ascii="Times New Roman" w:hAnsi="Times New Roman" w:cs="Times New Roman"/>
          <w:b/>
          <w:bCs/>
        </w:rPr>
        <w:t>20zł</w:t>
      </w:r>
    </w:p>
    <w:p w14:paraId="7065D97A" w14:textId="3E6898AF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 3. Koszt badania kontrolnego - </w:t>
      </w:r>
      <w:r w:rsidR="00756DE8">
        <w:rPr>
          <w:rFonts w:ascii="Times New Roman" w:hAnsi="Times New Roman" w:cs="Times New Roman"/>
          <w:b/>
          <w:bCs/>
        </w:rPr>
        <w:t>80</w:t>
      </w:r>
      <w:r w:rsidR="00756DE8" w:rsidRPr="00747CA6">
        <w:rPr>
          <w:rFonts w:ascii="Times New Roman" w:hAnsi="Times New Roman" w:cs="Times New Roman"/>
          <w:b/>
          <w:bCs/>
        </w:rPr>
        <w:t>zł</w:t>
      </w:r>
      <w:r w:rsidRPr="00747CA6">
        <w:rPr>
          <w:rFonts w:ascii="Times New Roman" w:hAnsi="Times New Roman" w:cs="Times New Roman"/>
        </w:rPr>
        <w:t>.</w:t>
      </w:r>
    </w:p>
    <w:p w14:paraId="0E550B78" w14:textId="4DB63E00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4. Koszt badania przy zmianie stanowiska pracy- </w:t>
      </w:r>
      <w:r w:rsidR="00756DE8">
        <w:rPr>
          <w:rFonts w:ascii="Times New Roman" w:hAnsi="Times New Roman" w:cs="Times New Roman"/>
          <w:b/>
          <w:bCs/>
        </w:rPr>
        <w:t>100</w:t>
      </w:r>
      <w:r w:rsidR="00756DE8" w:rsidRPr="00747CA6">
        <w:rPr>
          <w:rFonts w:ascii="Times New Roman" w:hAnsi="Times New Roman" w:cs="Times New Roman"/>
          <w:b/>
          <w:bCs/>
        </w:rPr>
        <w:t>zł</w:t>
      </w:r>
      <w:r w:rsidRPr="00747CA6">
        <w:rPr>
          <w:rFonts w:ascii="Times New Roman" w:hAnsi="Times New Roman" w:cs="Times New Roman"/>
          <w:b/>
          <w:bCs/>
        </w:rPr>
        <w:t>.</w:t>
      </w:r>
    </w:p>
    <w:p w14:paraId="6FA5AEAB" w14:textId="63756A54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5. Koszt za przedłużenie i wpis do książeczki zdrowia - </w:t>
      </w:r>
      <w:r w:rsidR="00756DE8">
        <w:rPr>
          <w:rFonts w:ascii="Times New Roman" w:hAnsi="Times New Roman" w:cs="Times New Roman"/>
          <w:b/>
          <w:bCs/>
        </w:rPr>
        <w:t>60</w:t>
      </w:r>
      <w:r w:rsidR="00756DE8" w:rsidRPr="00747CA6">
        <w:rPr>
          <w:rFonts w:ascii="Times New Roman" w:hAnsi="Times New Roman" w:cs="Times New Roman"/>
          <w:b/>
          <w:bCs/>
        </w:rPr>
        <w:t>zł</w:t>
      </w:r>
      <w:r w:rsidRPr="00747CA6">
        <w:rPr>
          <w:rFonts w:ascii="Times New Roman" w:hAnsi="Times New Roman" w:cs="Times New Roman"/>
          <w:b/>
          <w:bCs/>
        </w:rPr>
        <w:t>.</w:t>
      </w:r>
    </w:p>
    <w:p w14:paraId="422AB92D" w14:textId="3D343801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6. Udział lekarza i pielęgniarki w Komisji Bezpieczeństwa i Higieny Pracy działającej na terenie zakładu- </w:t>
      </w:r>
      <w:r w:rsidR="008B15FC">
        <w:rPr>
          <w:rFonts w:ascii="Times New Roman" w:hAnsi="Times New Roman" w:cs="Times New Roman"/>
          <w:b/>
          <w:bCs/>
        </w:rPr>
        <w:t>10</w:t>
      </w:r>
      <w:r w:rsidR="00756DE8">
        <w:rPr>
          <w:rFonts w:ascii="Times New Roman" w:hAnsi="Times New Roman" w:cs="Times New Roman"/>
          <w:b/>
          <w:bCs/>
        </w:rPr>
        <w:t>0</w:t>
      </w:r>
      <w:r w:rsidR="00756DE8" w:rsidRPr="00747CA6">
        <w:rPr>
          <w:rFonts w:ascii="Times New Roman" w:hAnsi="Times New Roman" w:cs="Times New Roman"/>
          <w:b/>
          <w:bCs/>
        </w:rPr>
        <w:t>zł</w:t>
      </w:r>
      <w:r w:rsidRPr="00747CA6">
        <w:rPr>
          <w:rFonts w:ascii="Times New Roman" w:hAnsi="Times New Roman" w:cs="Times New Roman"/>
          <w:b/>
          <w:bCs/>
        </w:rPr>
        <w:t>.</w:t>
      </w:r>
    </w:p>
    <w:p w14:paraId="7C0ED247" w14:textId="445CBC0E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7. Przegląd stanowisk pracy w celu dokonania </w:t>
      </w:r>
      <w:r w:rsidR="008B15FC">
        <w:rPr>
          <w:rFonts w:ascii="Times New Roman" w:hAnsi="Times New Roman" w:cs="Times New Roman"/>
        </w:rPr>
        <w:t xml:space="preserve">oceny </w:t>
      </w:r>
      <w:r w:rsidRPr="00747CA6">
        <w:rPr>
          <w:rFonts w:ascii="Times New Roman" w:hAnsi="Times New Roman" w:cs="Times New Roman"/>
        </w:rPr>
        <w:t xml:space="preserve">warunków pracy - </w:t>
      </w:r>
      <w:r w:rsidR="00756DE8">
        <w:rPr>
          <w:rFonts w:ascii="Times New Roman" w:hAnsi="Times New Roman" w:cs="Times New Roman"/>
          <w:b/>
          <w:bCs/>
        </w:rPr>
        <w:t>80</w:t>
      </w:r>
      <w:r w:rsidR="00756DE8" w:rsidRPr="00747CA6">
        <w:rPr>
          <w:rFonts w:ascii="Times New Roman" w:hAnsi="Times New Roman" w:cs="Times New Roman"/>
          <w:b/>
          <w:bCs/>
        </w:rPr>
        <w:t>zł</w:t>
      </w:r>
    </w:p>
    <w:p w14:paraId="5FA5F350" w14:textId="62BB15BA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8. Koszt badania specjalistycznego - </w:t>
      </w:r>
      <w:r w:rsidR="008B15FC">
        <w:rPr>
          <w:rFonts w:ascii="Times New Roman" w:hAnsi="Times New Roman" w:cs="Times New Roman"/>
          <w:b/>
          <w:bCs/>
        </w:rPr>
        <w:t>10</w:t>
      </w:r>
      <w:r w:rsidR="00756DE8">
        <w:rPr>
          <w:rFonts w:ascii="Times New Roman" w:hAnsi="Times New Roman" w:cs="Times New Roman"/>
          <w:b/>
          <w:bCs/>
        </w:rPr>
        <w:t>0</w:t>
      </w:r>
      <w:r w:rsidR="00756DE8" w:rsidRPr="00747CA6">
        <w:rPr>
          <w:rFonts w:ascii="Times New Roman" w:hAnsi="Times New Roman" w:cs="Times New Roman"/>
          <w:b/>
          <w:bCs/>
        </w:rPr>
        <w:t>zł</w:t>
      </w:r>
      <w:r w:rsidR="00756DE8" w:rsidRPr="00747CA6">
        <w:rPr>
          <w:rFonts w:ascii="Times New Roman" w:hAnsi="Times New Roman" w:cs="Times New Roman"/>
        </w:rPr>
        <w:t xml:space="preserve"> </w:t>
      </w:r>
      <w:r w:rsidRPr="00747CA6">
        <w:rPr>
          <w:rFonts w:ascii="Times New Roman" w:hAnsi="Times New Roman" w:cs="Times New Roman"/>
        </w:rPr>
        <w:t xml:space="preserve">(konsultacja zlecona przez </w:t>
      </w:r>
      <w:proofErr w:type="spellStart"/>
      <w:r w:rsidRPr="00747CA6">
        <w:rPr>
          <w:rFonts w:ascii="Times New Roman" w:hAnsi="Times New Roman" w:cs="Times New Roman"/>
        </w:rPr>
        <w:t>lek.med.pracy</w:t>
      </w:r>
      <w:proofErr w:type="spellEnd"/>
      <w:r w:rsidRPr="00747CA6">
        <w:rPr>
          <w:rFonts w:ascii="Times New Roman" w:hAnsi="Times New Roman" w:cs="Times New Roman"/>
        </w:rPr>
        <w:t xml:space="preserve">) </w:t>
      </w:r>
    </w:p>
    <w:p w14:paraId="7C743846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9. Koszt  badania audiometrycznego - </w:t>
      </w:r>
      <w:r w:rsidRPr="00747CA6">
        <w:rPr>
          <w:rFonts w:ascii="Times New Roman" w:hAnsi="Times New Roman" w:cs="Times New Roman"/>
          <w:b/>
          <w:bCs/>
        </w:rPr>
        <w:t>30zł</w:t>
      </w:r>
      <w:r w:rsidRPr="00747CA6">
        <w:rPr>
          <w:rFonts w:ascii="Times New Roman" w:hAnsi="Times New Roman" w:cs="Times New Roman"/>
        </w:rPr>
        <w:t>.</w:t>
      </w:r>
    </w:p>
    <w:p w14:paraId="119FCB12" w14:textId="2FD0996D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10. Koszt badania psychologicznego osoby wykonującej prace na stanowisku operatorskim </w:t>
      </w:r>
      <w:r w:rsidRPr="00747CA6">
        <w:rPr>
          <w:rFonts w:ascii="Times New Roman" w:hAnsi="Times New Roman" w:cs="Times New Roman"/>
          <w:b/>
          <w:bCs/>
        </w:rPr>
        <w:t>85zł.</w:t>
      </w:r>
      <w:r w:rsidR="00C207D4">
        <w:rPr>
          <w:rFonts w:ascii="Times New Roman" w:hAnsi="Times New Roman" w:cs="Times New Roman"/>
          <w:b/>
          <w:bCs/>
        </w:rPr>
        <w:t>(*)</w:t>
      </w:r>
    </w:p>
    <w:p w14:paraId="3A3E2BE9" w14:textId="4ADBB920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11. Koszt badania psychologicznego  osoby wykonującej prace na stanowisku kierowcy posiadającego prawo jazdy </w:t>
      </w:r>
      <w:proofErr w:type="spellStart"/>
      <w:r w:rsidRPr="00747CA6">
        <w:rPr>
          <w:rFonts w:ascii="Times New Roman" w:hAnsi="Times New Roman" w:cs="Times New Roman"/>
        </w:rPr>
        <w:t>kat.B</w:t>
      </w:r>
      <w:proofErr w:type="spellEnd"/>
      <w:r w:rsidRPr="00747CA6">
        <w:rPr>
          <w:rFonts w:ascii="Times New Roman" w:hAnsi="Times New Roman" w:cs="Times New Roman"/>
        </w:rPr>
        <w:t xml:space="preserve"> lub używającego samochodu do celów służbowych-</w:t>
      </w:r>
      <w:r w:rsidRPr="00747CA6">
        <w:rPr>
          <w:rFonts w:ascii="Times New Roman" w:hAnsi="Times New Roman" w:cs="Times New Roman"/>
          <w:b/>
          <w:bCs/>
        </w:rPr>
        <w:t>90zł.</w:t>
      </w:r>
      <w:r w:rsidR="00C207D4" w:rsidRPr="00C207D4">
        <w:rPr>
          <w:rFonts w:ascii="Times New Roman" w:hAnsi="Times New Roman" w:cs="Times New Roman"/>
          <w:b/>
          <w:bCs/>
        </w:rPr>
        <w:t xml:space="preserve"> </w:t>
      </w:r>
      <w:r w:rsidR="00C207D4">
        <w:rPr>
          <w:rFonts w:ascii="Times New Roman" w:hAnsi="Times New Roman" w:cs="Times New Roman"/>
          <w:b/>
          <w:bCs/>
        </w:rPr>
        <w:t>(*)</w:t>
      </w:r>
    </w:p>
    <w:p w14:paraId="7E275039" w14:textId="73E44B1B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12.Koszt badania psychologicznego  osoby wykonującej prace na stanowisku kierowcy  wykonującemu transport drogowy zgodnie z wytycznymi ustawy z dnia 5 stycznia 2011r  o kierujących pojazdami (z </w:t>
      </w:r>
      <w:proofErr w:type="spellStart"/>
      <w:r w:rsidRPr="00747CA6">
        <w:rPr>
          <w:rFonts w:ascii="Times New Roman" w:hAnsi="Times New Roman" w:cs="Times New Roman"/>
        </w:rPr>
        <w:t>późn</w:t>
      </w:r>
      <w:proofErr w:type="spellEnd"/>
      <w:r w:rsidRPr="00747CA6">
        <w:rPr>
          <w:rFonts w:ascii="Times New Roman" w:hAnsi="Times New Roman" w:cs="Times New Roman"/>
        </w:rPr>
        <w:t xml:space="preserve">. </w:t>
      </w:r>
      <w:proofErr w:type="spellStart"/>
      <w:r w:rsidRPr="00747CA6">
        <w:rPr>
          <w:rFonts w:ascii="Times New Roman" w:hAnsi="Times New Roman" w:cs="Times New Roman"/>
        </w:rPr>
        <w:t>zm</w:t>
      </w:r>
      <w:proofErr w:type="spellEnd"/>
      <w:r w:rsidRPr="00747CA6">
        <w:rPr>
          <w:rFonts w:ascii="Times New Roman" w:hAnsi="Times New Roman" w:cs="Times New Roman"/>
        </w:rPr>
        <w:t xml:space="preserve">), Ustawy z dnia 6 września 2001 o transporcie drogowym (z </w:t>
      </w:r>
      <w:proofErr w:type="spellStart"/>
      <w:r w:rsidRPr="00747CA6">
        <w:rPr>
          <w:rFonts w:ascii="Times New Roman" w:hAnsi="Times New Roman" w:cs="Times New Roman"/>
        </w:rPr>
        <w:t>późn</w:t>
      </w:r>
      <w:proofErr w:type="spellEnd"/>
      <w:r w:rsidRPr="00747CA6">
        <w:rPr>
          <w:rFonts w:ascii="Times New Roman" w:hAnsi="Times New Roman" w:cs="Times New Roman"/>
        </w:rPr>
        <w:t xml:space="preserve">. </w:t>
      </w:r>
      <w:proofErr w:type="spellStart"/>
      <w:r w:rsidRPr="00747CA6">
        <w:rPr>
          <w:rFonts w:ascii="Times New Roman" w:hAnsi="Times New Roman" w:cs="Times New Roman"/>
        </w:rPr>
        <w:t>zm</w:t>
      </w:r>
      <w:proofErr w:type="spellEnd"/>
      <w:r w:rsidRPr="00747CA6">
        <w:rPr>
          <w:rFonts w:ascii="Times New Roman" w:hAnsi="Times New Roman" w:cs="Times New Roman"/>
        </w:rPr>
        <w:t>), rozporządzeniem MZ z dn.8 lipca 2014r  w sprawie badań psychologicznych osób ubiegających się o uprawnienia do kierowania pojazdami, kierowców oraz osób wykonujących pracę na stanowisku kierowcy-</w:t>
      </w:r>
      <w:r w:rsidRPr="00747CA6">
        <w:rPr>
          <w:rFonts w:ascii="Times New Roman" w:hAnsi="Times New Roman" w:cs="Times New Roman"/>
          <w:b/>
          <w:bCs/>
        </w:rPr>
        <w:t>150 zł.</w:t>
      </w:r>
      <w:r w:rsidR="00C207D4" w:rsidRPr="00C207D4">
        <w:rPr>
          <w:rFonts w:ascii="Times New Roman" w:hAnsi="Times New Roman" w:cs="Times New Roman"/>
          <w:b/>
          <w:bCs/>
        </w:rPr>
        <w:t xml:space="preserve"> </w:t>
      </w:r>
      <w:r w:rsidR="00C207D4">
        <w:rPr>
          <w:rFonts w:ascii="Times New Roman" w:hAnsi="Times New Roman" w:cs="Times New Roman"/>
          <w:b/>
          <w:bCs/>
        </w:rPr>
        <w:t>(*</w:t>
      </w:r>
      <w:r w:rsidR="0083264C">
        <w:rPr>
          <w:rFonts w:ascii="Times New Roman" w:hAnsi="Times New Roman" w:cs="Times New Roman"/>
          <w:b/>
          <w:bCs/>
        </w:rPr>
        <w:t>*</w:t>
      </w:r>
      <w:r w:rsidR="00C207D4">
        <w:rPr>
          <w:rFonts w:ascii="Times New Roman" w:hAnsi="Times New Roman" w:cs="Times New Roman"/>
          <w:b/>
          <w:bCs/>
        </w:rPr>
        <w:t>)</w:t>
      </w:r>
    </w:p>
    <w:p w14:paraId="453D9EF5" w14:textId="1A8EC0E9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13.Koszt badania psychologicznego  dla </w:t>
      </w:r>
      <w:r w:rsidR="008B15FC">
        <w:rPr>
          <w:rFonts w:ascii="Times New Roman" w:hAnsi="Times New Roman" w:cs="Times New Roman"/>
        </w:rPr>
        <w:t>1</w:t>
      </w:r>
      <w:r w:rsidRPr="00747CA6">
        <w:rPr>
          <w:rFonts w:ascii="Times New Roman" w:hAnsi="Times New Roman" w:cs="Times New Roman"/>
        </w:rPr>
        <w:t xml:space="preserve"> osoby wykonującej prace na stanowisku operatorskim  oraz stanowisku kierowcy kat B(wykonywane na poczet jednego pracownika w tym samym dniu)-</w:t>
      </w:r>
      <w:r w:rsidRPr="00747CA6">
        <w:rPr>
          <w:rFonts w:ascii="Times New Roman" w:hAnsi="Times New Roman" w:cs="Times New Roman"/>
          <w:b/>
          <w:bCs/>
        </w:rPr>
        <w:t>100 zł.</w:t>
      </w:r>
      <w:r w:rsidR="00C207D4" w:rsidRPr="00C207D4">
        <w:rPr>
          <w:rFonts w:ascii="Times New Roman" w:hAnsi="Times New Roman" w:cs="Times New Roman"/>
          <w:b/>
          <w:bCs/>
        </w:rPr>
        <w:t xml:space="preserve"> </w:t>
      </w:r>
      <w:r w:rsidR="00C207D4">
        <w:rPr>
          <w:rFonts w:ascii="Times New Roman" w:hAnsi="Times New Roman" w:cs="Times New Roman"/>
          <w:b/>
          <w:bCs/>
        </w:rPr>
        <w:t>(*)</w:t>
      </w:r>
    </w:p>
    <w:p w14:paraId="6807E768" w14:textId="767629F2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14.Koszt wydania zaświadczenia np. celowości stosowania czasu skróconego u osób z orzeczeniem o niepełnosprawności oraz innych zaświadczeń- </w:t>
      </w:r>
      <w:r w:rsidR="0083264C">
        <w:rPr>
          <w:rFonts w:ascii="Times New Roman" w:hAnsi="Times New Roman" w:cs="Times New Roman"/>
          <w:b/>
          <w:bCs/>
        </w:rPr>
        <w:t>60</w:t>
      </w:r>
      <w:r w:rsidRPr="00747CA6">
        <w:rPr>
          <w:rFonts w:ascii="Times New Roman" w:hAnsi="Times New Roman" w:cs="Times New Roman"/>
          <w:b/>
          <w:bCs/>
        </w:rPr>
        <w:t>zł.</w:t>
      </w:r>
    </w:p>
    <w:p w14:paraId="124568C9" w14:textId="2E3429DE" w:rsidR="00745068" w:rsidRDefault="00745068" w:rsidP="00747CA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47CA6">
        <w:rPr>
          <w:rFonts w:ascii="Times New Roman" w:hAnsi="Times New Roman" w:cs="Times New Roman"/>
          <w:szCs w:val="24"/>
        </w:rPr>
        <w:t xml:space="preserve">15.Koszt badania lekarskiego kwalifikacyjnego do szczepień wraz z wykonaniem szczepienia- </w:t>
      </w:r>
      <w:r w:rsidR="0083264C">
        <w:rPr>
          <w:rFonts w:ascii="Times New Roman" w:hAnsi="Times New Roman" w:cs="Times New Roman"/>
          <w:b/>
          <w:bCs/>
          <w:szCs w:val="24"/>
        </w:rPr>
        <w:t>60</w:t>
      </w:r>
      <w:r w:rsidRPr="00747CA6">
        <w:rPr>
          <w:rFonts w:ascii="Times New Roman" w:hAnsi="Times New Roman" w:cs="Times New Roman"/>
          <w:b/>
          <w:bCs/>
          <w:szCs w:val="24"/>
        </w:rPr>
        <w:t xml:space="preserve"> zł</w:t>
      </w:r>
      <w:r w:rsidRPr="00747CA6">
        <w:rPr>
          <w:rFonts w:ascii="Times New Roman" w:hAnsi="Times New Roman" w:cs="Times New Roman"/>
          <w:szCs w:val="24"/>
        </w:rPr>
        <w:t xml:space="preserve"> ( podana cena nie zawiera kosztu szczepionki).</w:t>
      </w:r>
    </w:p>
    <w:p w14:paraId="4E769AA1" w14:textId="4443BF9E" w:rsidR="008F28CF" w:rsidRPr="008F28CF" w:rsidRDefault="008F28CF" w:rsidP="008B15FC">
      <w:pPr>
        <w:suppressAutoHyphens w:val="0"/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8B15F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16.Koszt badania </w:t>
      </w:r>
      <w:r w:rsidR="00583401" w:rsidRPr="008B15F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lekarskiego </w:t>
      </w:r>
      <w:r w:rsidRPr="008B15F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kierowców- </w:t>
      </w:r>
      <w:r w:rsidR="00583401" w:rsidRPr="008B15F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 250</w:t>
      </w:r>
      <w:r w:rsidRPr="008B15F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zł</w:t>
      </w:r>
      <w:r w:rsidR="008B15FC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.</w:t>
      </w:r>
    </w:p>
    <w:p w14:paraId="0BD19EFF" w14:textId="77777777" w:rsidR="00745068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lastRenderedPageBreak/>
        <w:tab/>
      </w:r>
      <w:r w:rsidRPr="00747CA6">
        <w:rPr>
          <w:rFonts w:ascii="Times New Roman" w:hAnsi="Times New Roman" w:cs="Times New Roman"/>
        </w:rPr>
        <w:tab/>
      </w:r>
    </w:p>
    <w:p w14:paraId="29FD788D" w14:textId="7004F176" w:rsidR="00C207D4" w:rsidRPr="00747CA6" w:rsidRDefault="00C207D4" w:rsidP="00C207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*Koszt badania psychologicznego </w:t>
      </w:r>
      <w:r w:rsidRPr="00747CA6">
        <w:rPr>
          <w:rFonts w:ascii="Times New Roman" w:hAnsi="Times New Roman" w:cs="Times New Roman"/>
        </w:rPr>
        <w:t xml:space="preserve">przeprowadzonego u </w:t>
      </w:r>
      <w:proofErr w:type="spellStart"/>
      <w:r w:rsidRPr="00747CA6">
        <w:rPr>
          <w:rFonts w:ascii="Times New Roman" w:hAnsi="Times New Roman" w:cs="Times New Roman"/>
        </w:rPr>
        <w:t>podzleceniobiorcy</w:t>
      </w:r>
      <w:proofErr w:type="spellEnd"/>
      <w:r w:rsidRPr="00747CA6">
        <w:rPr>
          <w:rFonts w:ascii="Times New Roman" w:hAnsi="Times New Roman" w:cs="Times New Roman"/>
        </w:rPr>
        <w:t xml:space="preserve"> jest zgodny z aktualną umową zawartą pomiędzy Zleceniobiorcą, a </w:t>
      </w:r>
      <w:proofErr w:type="spellStart"/>
      <w:r w:rsidRPr="00747CA6">
        <w:rPr>
          <w:rFonts w:ascii="Times New Roman" w:hAnsi="Times New Roman" w:cs="Times New Roman"/>
        </w:rPr>
        <w:t>podzleceniobiorcą</w:t>
      </w:r>
      <w:proofErr w:type="spellEnd"/>
      <w:r w:rsidRPr="00747CA6">
        <w:rPr>
          <w:rFonts w:ascii="Times New Roman" w:hAnsi="Times New Roman" w:cs="Times New Roman"/>
        </w:rPr>
        <w:t xml:space="preserve"> i cennikiem </w:t>
      </w:r>
      <w:proofErr w:type="spellStart"/>
      <w:r w:rsidRPr="00747CA6">
        <w:rPr>
          <w:rFonts w:ascii="Times New Roman" w:hAnsi="Times New Roman" w:cs="Times New Roman"/>
        </w:rPr>
        <w:t>podzleceniobiorcy</w:t>
      </w:r>
      <w:proofErr w:type="spellEnd"/>
      <w:r w:rsidRPr="00747CA6">
        <w:rPr>
          <w:rFonts w:ascii="Times New Roman" w:hAnsi="Times New Roman" w:cs="Times New Roman"/>
        </w:rPr>
        <w:t>.</w:t>
      </w:r>
    </w:p>
    <w:p w14:paraId="52DF8C3D" w14:textId="4252DE8A" w:rsidR="00C207D4" w:rsidRPr="00747CA6" w:rsidRDefault="0083264C" w:rsidP="00747CA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83264C">
        <w:t xml:space="preserve"> </w:t>
      </w:r>
      <w:r>
        <w:rPr>
          <w:rFonts w:ascii="Times New Roman" w:hAnsi="Times New Roman" w:cs="Times New Roman"/>
        </w:rPr>
        <w:t>Koszt badania psychologicznego</w:t>
      </w:r>
      <w:r w:rsidRPr="0083264C">
        <w:t xml:space="preserve"> </w:t>
      </w:r>
      <w:r>
        <w:t>w sprawie badań psychologicznych osób ubiegających się o uprawnienia do kierowania pojazdami,</w:t>
      </w:r>
      <w:r w:rsidRPr="0083264C">
        <w:t xml:space="preserve"> </w:t>
      </w:r>
      <w:r>
        <w:t>kierowców oraz osób wykonujących pracę na stanowisku kierowcy,</w:t>
      </w:r>
      <w:r>
        <w:rPr>
          <w:rFonts w:ascii="Times New Roman" w:hAnsi="Times New Roman" w:cs="Times New Roman"/>
        </w:rPr>
        <w:t xml:space="preserve"> </w:t>
      </w:r>
      <w:r w:rsidRPr="00747CA6">
        <w:rPr>
          <w:rFonts w:ascii="Times New Roman" w:hAnsi="Times New Roman" w:cs="Times New Roman"/>
        </w:rPr>
        <w:t xml:space="preserve">przeprowadzonego u </w:t>
      </w:r>
      <w:proofErr w:type="spellStart"/>
      <w:r w:rsidRPr="00747CA6">
        <w:rPr>
          <w:rFonts w:ascii="Times New Roman" w:hAnsi="Times New Roman" w:cs="Times New Roman"/>
        </w:rPr>
        <w:t>podzleceniobiorcy</w:t>
      </w:r>
      <w:proofErr w:type="spellEnd"/>
      <w:r w:rsidRPr="00747CA6">
        <w:rPr>
          <w:rFonts w:ascii="Times New Roman" w:hAnsi="Times New Roman" w:cs="Times New Roman"/>
        </w:rPr>
        <w:t xml:space="preserve"> jest zgodny z </w:t>
      </w:r>
      <w:r>
        <w:rPr>
          <w:rFonts w:ascii="Times New Roman" w:hAnsi="Times New Roman" w:cs="Times New Roman"/>
        </w:rPr>
        <w:t>obowiązującymi w</w:t>
      </w:r>
      <w:r w:rsidR="001339C2">
        <w:rPr>
          <w:rFonts w:ascii="Times New Roman" w:hAnsi="Times New Roman" w:cs="Times New Roman"/>
        </w:rPr>
        <w:t xml:space="preserve">ytycznymi uregulowanymi stosownymi </w:t>
      </w:r>
      <w:r>
        <w:rPr>
          <w:rFonts w:ascii="Times New Roman" w:hAnsi="Times New Roman" w:cs="Times New Roman"/>
        </w:rPr>
        <w:t xml:space="preserve"> aktami prawnymi tj. </w:t>
      </w:r>
      <w:r w:rsidRPr="00747CA6">
        <w:rPr>
          <w:rFonts w:ascii="Times New Roman" w:hAnsi="Times New Roman" w:cs="Times New Roman"/>
        </w:rPr>
        <w:t>Ustaw</w:t>
      </w:r>
      <w:r>
        <w:rPr>
          <w:rFonts w:ascii="Times New Roman" w:hAnsi="Times New Roman" w:cs="Times New Roman"/>
        </w:rPr>
        <w:t>ą</w:t>
      </w:r>
      <w:r w:rsidRPr="00747CA6">
        <w:rPr>
          <w:rFonts w:ascii="Times New Roman" w:hAnsi="Times New Roman" w:cs="Times New Roman"/>
        </w:rPr>
        <w:t xml:space="preserve"> z dnia 6 września 2001 o transporcie drogowym </w:t>
      </w:r>
      <w:r>
        <w:rPr>
          <w:rFonts w:ascii="Times New Roman" w:hAnsi="Times New Roman" w:cs="Times New Roman"/>
        </w:rPr>
        <w:t xml:space="preserve">(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 xml:space="preserve">) oraz </w:t>
      </w:r>
      <w:r>
        <w:t>Rozporz</w:t>
      </w:r>
      <w:r>
        <w:rPr>
          <w:rFonts w:hint="cs"/>
        </w:rPr>
        <w:t>ą</w:t>
      </w:r>
      <w:r>
        <w:t>dzeni</w:t>
      </w:r>
      <w:r>
        <w:rPr>
          <w:rFonts w:hint="eastAsia"/>
        </w:rPr>
        <w:t xml:space="preserve">em Ministra  Zdrowia  </w:t>
      </w:r>
      <w:r>
        <w:t xml:space="preserve">z </w:t>
      </w:r>
      <w:r>
        <w:rPr>
          <w:rFonts w:hint="eastAsia"/>
        </w:rPr>
        <w:t xml:space="preserve"> </w:t>
      </w:r>
      <w:r>
        <w:t>d</w:t>
      </w:r>
      <w:r>
        <w:rPr>
          <w:rFonts w:hint="eastAsia"/>
        </w:rPr>
        <w:t xml:space="preserve">nia 8 </w:t>
      </w:r>
      <w:r>
        <w:t>l</w:t>
      </w:r>
      <w:r>
        <w:rPr>
          <w:rFonts w:hint="eastAsia"/>
        </w:rPr>
        <w:t xml:space="preserve">ipca 2014 </w:t>
      </w:r>
      <w:r>
        <w:t>r</w:t>
      </w:r>
      <w:r>
        <w:rPr>
          <w:rFonts w:hint="eastAsia"/>
        </w:rPr>
        <w:t>.</w:t>
      </w:r>
      <w:r w:rsidR="001339C2" w:rsidRPr="001339C2">
        <w:rPr>
          <w:rFonts w:ascii="Times New Roman" w:hAnsi="Times New Roman" w:cs="Times New Roman"/>
        </w:rPr>
        <w:t xml:space="preserve"> </w:t>
      </w:r>
      <w:r w:rsidR="001339C2">
        <w:rPr>
          <w:rFonts w:ascii="Times New Roman" w:hAnsi="Times New Roman" w:cs="Times New Roman"/>
        </w:rPr>
        <w:t xml:space="preserve">( z </w:t>
      </w:r>
      <w:proofErr w:type="spellStart"/>
      <w:r w:rsidR="001339C2">
        <w:rPr>
          <w:rFonts w:ascii="Times New Roman" w:hAnsi="Times New Roman" w:cs="Times New Roman"/>
        </w:rPr>
        <w:t>późn</w:t>
      </w:r>
      <w:proofErr w:type="spellEnd"/>
      <w:r w:rsidR="001339C2">
        <w:rPr>
          <w:rFonts w:ascii="Times New Roman" w:hAnsi="Times New Roman" w:cs="Times New Roman"/>
        </w:rPr>
        <w:t>. zm)</w:t>
      </w:r>
      <w:r>
        <w:rPr>
          <w:rFonts w:hint="eastAsia"/>
        </w:rPr>
        <w:t>,</w:t>
      </w:r>
      <w:r>
        <w:br/>
      </w:r>
    </w:p>
    <w:p w14:paraId="03CD440E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4B86F07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USŁUGI LEKARSKIE W ZAKRESIE PODSTAWOWEJ OPIEKI ZDROWOTNEJ (POZ) I AMBULATORYJNEJ OPIEKI SPECJALISTYCZNEJ (AOS)</w:t>
      </w:r>
    </w:p>
    <w:p w14:paraId="6288443F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0"/>
        <w:gridCol w:w="2456"/>
      </w:tblGrid>
      <w:tr w:rsidR="00745068" w:rsidRPr="00747CA6" w14:paraId="71AA57EA" w14:textId="77777777" w:rsidTr="006B6DBB">
        <w:tc>
          <w:tcPr>
            <w:tcW w:w="7090" w:type="dxa"/>
          </w:tcPr>
          <w:p w14:paraId="20AF038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6" w:type="dxa"/>
          </w:tcPr>
          <w:p w14:paraId="7526EEF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PLN</w:t>
            </w:r>
          </w:p>
        </w:tc>
      </w:tr>
      <w:tr w:rsidR="00745068" w:rsidRPr="00747CA6" w14:paraId="06B462FA" w14:textId="77777777" w:rsidTr="006B6DBB">
        <w:tc>
          <w:tcPr>
            <w:tcW w:w="7090" w:type="dxa"/>
          </w:tcPr>
          <w:p w14:paraId="2EFB924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Porada lekarska udzielona w POZ</w:t>
            </w:r>
          </w:p>
        </w:tc>
        <w:tc>
          <w:tcPr>
            <w:tcW w:w="2456" w:type="dxa"/>
          </w:tcPr>
          <w:p w14:paraId="0427D21D" w14:textId="3148FE35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1DF074BD" w14:textId="77777777" w:rsidTr="006B6DBB">
        <w:tc>
          <w:tcPr>
            <w:tcW w:w="7090" w:type="dxa"/>
          </w:tcPr>
          <w:p w14:paraId="5145CC6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Porada lekarska udzielona w AOS</w:t>
            </w:r>
          </w:p>
        </w:tc>
        <w:tc>
          <w:tcPr>
            <w:tcW w:w="2456" w:type="dxa"/>
          </w:tcPr>
          <w:p w14:paraId="7DBEDB50" w14:textId="584D051A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082D2327" w14:textId="77777777" w:rsidTr="006B6DBB">
        <w:tc>
          <w:tcPr>
            <w:tcW w:w="7090" w:type="dxa"/>
          </w:tcPr>
          <w:p w14:paraId="2CBB470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Badanie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usg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(opis wraz ze zdjęciem)</w:t>
            </w:r>
          </w:p>
        </w:tc>
        <w:tc>
          <w:tcPr>
            <w:tcW w:w="2456" w:type="dxa"/>
          </w:tcPr>
          <w:p w14:paraId="27A1E078" w14:textId="1DC9AC16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6A8E8D4A" w14:textId="77777777" w:rsidTr="006B6DBB">
        <w:tc>
          <w:tcPr>
            <w:tcW w:w="7090" w:type="dxa"/>
          </w:tcPr>
          <w:p w14:paraId="46AA548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Badanie dopplerowskie</w:t>
            </w:r>
            <w:r w:rsidRPr="00747C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47CA6">
              <w:rPr>
                <w:rFonts w:ascii="Times New Roman" w:eastAsia="Calibri" w:hAnsi="Times New Roman" w:cs="Times New Roman"/>
              </w:rPr>
              <w:t>(opis wraz ze zdjęciem)</w:t>
            </w:r>
          </w:p>
        </w:tc>
        <w:tc>
          <w:tcPr>
            <w:tcW w:w="2456" w:type="dxa"/>
          </w:tcPr>
          <w:p w14:paraId="0F7A86B5" w14:textId="5CDB8236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14:paraId="79CF5148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</w:p>
    <w:p w14:paraId="74662FB1" w14:textId="77777777" w:rsidR="00AA68D1" w:rsidRDefault="00AA68D1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16E2B99" w14:textId="11FA6D0D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USŁUGI LEKARSKIE STOMATOLOGICZNE  </w:t>
      </w:r>
    </w:p>
    <w:p w14:paraId="1A8B4A8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8"/>
        <w:gridCol w:w="1978"/>
      </w:tblGrid>
      <w:tr w:rsidR="00745068" w:rsidRPr="00747CA6" w14:paraId="730A105A" w14:textId="77777777" w:rsidTr="006B6DBB">
        <w:trPr>
          <w:trHeight w:val="326"/>
        </w:trPr>
        <w:tc>
          <w:tcPr>
            <w:tcW w:w="7078" w:type="dxa"/>
            <w:shd w:val="clear" w:color="auto" w:fill="auto"/>
          </w:tcPr>
          <w:p w14:paraId="6CB7BF0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STOMATOLOGIA ZACHOWAWCZA</w:t>
            </w:r>
          </w:p>
        </w:tc>
        <w:tc>
          <w:tcPr>
            <w:tcW w:w="1978" w:type="dxa"/>
            <w:shd w:val="clear" w:color="auto" w:fill="auto"/>
          </w:tcPr>
          <w:p w14:paraId="6027D45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PLN</w:t>
            </w:r>
          </w:p>
        </w:tc>
      </w:tr>
      <w:tr w:rsidR="00745068" w:rsidRPr="00747CA6" w14:paraId="75E8DF89" w14:textId="77777777" w:rsidTr="006B6DBB">
        <w:tc>
          <w:tcPr>
            <w:tcW w:w="7078" w:type="dxa"/>
            <w:shd w:val="clear" w:color="auto" w:fill="auto"/>
          </w:tcPr>
          <w:p w14:paraId="64224B7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Badanie lekarskie, Porada</w:t>
            </w:r>
          </w:p>
        </w:tc>
        <w:tc>
          <w:tcPr>
            <w:tcW w:w="1978" w:type="dxa"/>
            <w:shd w:val="clear" w:color="auto" w:fill="auto"/>
          </w:tcPr>
          <w:p w14:paraId="12B647B0" w14:textId="6C1F30A0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0C55F697" w14:textId="77777777" w:rsidTr="006B6DBB">
        <w:tc>
          <w:tcPr>
            <w:tcW w:w="7078" w:type="dxa"/>
            <w:shd w:val="clear" w:color="auto" w:fill="auto"/>
          </w:tcPr>
          <w:p w14:paraId="01D4783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Konsultacja</w:t>
            </w:r>
          </w:p>
        </w:tc>
        <w:tc>
          <w:tcPr>
            <w:tcW w:w="1978" w:type="dxa"/>
            <w:shd w:val="clear" w:color="auto" w:fill="auto"/>
          </w:tcPr>
          <w:p w14:paraId="4F15A489" w14:textId="03995042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64A1F6B7" w14:textId="77777777" w:rsidTr="006B6DBB">
        <w:tc>
          <w:tcPr>
            <w:tcW w:w="7078" w:type="dxa"/>
            <w:shd w:val="clear" w:color="auto" w:fill="auto"/>
          </w:tcPr>
          <w:p w14:paraId="58E1A8A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Opatrunek</w:t>
            </w:r>
          </w:p>
        </w:tc>
        <w:tc>
          <w:tcPr>
            <w:tcW w:w="1978" w:type="dxa"/>
            <w:shd w:val="clear" w:color="auto" w:fill="auto"/>
          </w:tcPr>
          <w:p w14:paraId="6410693B" w14:textId="2BA89745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3482C2C4" w14:textId="77777777" w:rsidTr="006B6DBB">
        <w:tc>
          <w:tcPr>
            <w:tcW w:w="7078" w:type="dxa"/>
            <w:shd w:val="clear" w:color="auto" w:fill="auto"/>
          </w:tcPr>
          <w:p w14:paraId="3482B51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Wypełnienie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światłoutwardzalne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(w zależności od wielkości ubytku)</w:t>
            </w:r>
          </w:p>
        </w:tc>
        <w:tc>
          <w:tcPr>
            <w:tcW w:w="1978" w:type="dxa"/>
            <w:shd w:val="clear" w:color="auto" w:fill="auto"/>
          </w:tcPr>
          <w:p w14:paraId="156A927F" w14:textId="7DBFFABE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od </w:t>
            </w:r>
            <w:r w:rsidR="00583401">
              <w:rPr>
                <w:rFonts w:ascii="Times New Roman" w:eastAsia="Calibri" w:hAnsi="Times New Roman" w:cs="Times New Roman"/>
              </w:rPr>
              <w:t xml:space="preserve"> 150</w:t>
            </w:r>
          </w:p>
        </w:tc>
      </w:tr>
      <w:tr w:rsidR="00745068" w:rsidRPr="00747CA6" w14:paraId="4630D7F6" w14:textId="77777777" w:rsidTr="006B6DBB">
        <w:tc>
          <w:tcPr>
            <w:tcW w:w="7078" w:type="dxa"/>
            <w:shd w:val="clear" w:color="auto" w:fill="auto"/>
          </w:tcPr>
          <w:p w14:paraId="1776AEA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Odbudowa kory zęba z użyciem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formówki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bez użycia ćwieka</w:t>
            </w:r>
          </w:p>
        </w:tc>
        <w:tc>
          <w:tcPr>
            <w:tcW w:w="1978" w:type="dxa"/>
            <w:shd w:val="clear" w:color="auto" w:fill="auto"/>
          </w:tcPr>
          <w:p w14:paraId="3F15E64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150</w:t>
            </w:r>
          </w:p>
        </w:tc>
      </w:tr>
      <w:tr w:rsidR="00745068" w:rsidRPr="00747CA6" w14:paraId="0EA45EB6" w14:textId="77777777" w:rsidTr="006B6DBB">
        <w:trPr>
          <w:trHeight w:val="362"/>
        </w:trPr>
        <w:tc>
          <w:tcPr>
            <w:tcW w:w="7078" w:type="dxa"/>
            <w:shd w:val="clear" w:color="auto" w:fill="auto"/>
          </w:tcPr>
          <w:p w14:paraId="5AD9D6D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Odbudowa kory zęba z użyciem ćwieka standardowego metalowego</w:t>
            </w:r>
          </w:p>
        </w:tc>
        <w:tc>
          <w:tcPr>
            <w:tcW w:w="1978" w:type="dxa"/>
            <w:shd w:val="clear" w:color="auto" w:fill="auto"/>
          </w:tcPr>
          <w:p w14:paraId="721444E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5068" w:rsidRPr="00747CA6" w14:paraId="3B731A29" w14:textId="77777777" w:rsidTr="006B6DBB">
        <w:tc>
          <w:tcPr>
            <w:tcW w:w="7078" w:type="dxa"/>
            <w:shd w:val="clear" w:color="auto" w:fill="auto"/>
          </w:tcPr>
          <w:p w14:paraId="52D22B4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Licówka kompozytowa</w:t>
            </w:r>
          </w:p>
        </w:tc>
        <w:tc>
          <w:tcPr>
            <w:tcW w:w="1978" w:type="dxa"/>
            <w:shd w:val="clear" w:color="auto" w:fill="auto"/>
          </w:tcPr>
          <w:p w14:paraId="63D347B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200-500</w:t>
            </w:r>
          </w:p>
        </w:tc>
      </w:tr>
      <w:tr w:rsidR="00745068" w:rsidRPr="00747CA6" w14:paraId="08B79A22" w14:textId="77777777" w:rsidTr="006B6DBB">
        <w:tc>
          <w:tcPr>
            <w:tcW w:w="7078" w:type="dxa"/>
            <w:shd w:val="clear" w:color="auto" w:fill="auto"/>
          </w:tcPr>
          <w:p w14:paraId="49BF793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Odbudowa korony zęba na wkładzie z włókna szklanego</w:t>
            </w:r>
          </w:p>
        </w:tc>
        <w:tc>
          <w:tcPr>
            <w:tcW w:w="1978" w:type="dxa"/>
            <w:shd w:val="clear" w:color="auto" w:fill="auto"/>
          </w:tcPr>
          <w:p w14:paraId="51997F5B" w14:textId="49035292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</w:tr>
      <w:tr w:rsidR="00745068" w:rsidRPr="00747CA6" w14:paraId="0B4CEB7C" w14:textId="77777777" w:rsidTr="006B6DBB">
        <w:tc>
          <w:tcPr>
            <w:tcW w:w="7078" w:type="dxa"/>
            <w:shd w:val="clear" w:color="auto" w:fill="auto"/>
          </w:tcPr>
          <w:p w14:paraId="06A0B63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Profesjonalne oczyszczenie zębów</w:t>
            </w:r>
          </w:p>
        </w:tc>
        <w:tc>
          <w:tcPr>
            <w:tcW w:w="1978" w:type="dxa"/>
            <w:shd w:val="clear" w:color="auto" w:fill="auto"/>
          </w:tcPr>
          <w:p w14:paraId="5E7A0CE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0CECB9D1" w14:textId="77777777" w:rsidTr="006B6DBB">
        <w:tc>
          <w:tcPr>
            <w:tcW w:w="7078" w:type="dxa"/>
            <w:shd w:val="clear" w:color="auto" w:fill="auto"/>
          </w:tcPr>
          <w:p w14:paraId="20F29C1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Scaling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14:paraId="1659C524" w14:textId="1F837525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2EFD7786" w14:textId="77777777" w:rsidTr="006B6DBB">
        <w:tc>
          <w:tcPr>
            <w:tcW w:w="7078" w:type="dxa"/>
            <w:shd w:val="clear" w:color="auto" w:fill="auto"/>
          </w:tcPr>
          <w:p w14:paraId="70A1423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Piaskowanie+fluoryzacja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14:paraId="757545A3" w14:textId="1131D892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5068" w:rsidRPr="00747CA6" w14:paraId="40EEE2ED" w14:textId="77777777" w:rsidTr="006B6DBB">
        <w:tc>
          <w:tcPr>
            <w:tcW w:w="7078" w:type="dxa"/>
            <w:shd w:val="clear" w:color="auto" w:fill="auto"/>
          </w:tcPr>
          <w:p w14:paraId="4CDF2C8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Fluoryzacja</w:t>
            </w:r>
          </w:p>
        </w:tc>
        <w:tc>
          <w:tcPr>
            <w:tcW w:w="1978" w:type="dxa"/>
            <w:shd w:val="clear" w:color="auto" w:fill="auto"/>
          </w:tcPr>
          <w:p w14:paraId="28BB9FD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37D38564" w14:textId="77777777" w:rsidTr="006B6DBB">
        <w:tc>
          <w:tcPr>
            <w:tcW w:w="7078" w:type="dxa"/>
            <w:shd w:val="clear" w:color="auto" w:fill="auto"/>
          </w:tcPr>
          <w:p w14:paraId="27847B4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Leczenie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endo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pod mikroskopem ząb 1-kanałowy</w:t>
            </w:r>
          </w:p>
        </w:tc>
        <w:tc>
          <w:tcPr>
            <w:tcW w:w="1978" w:type="dxa"/>
            <w:shd w:val="clear" w:color="auto" w:fill="auto"/>
          </w:tcPr>
          <w:p w14:paraId="207B5E0B" w14:textId="404E217F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745068" w:rsidRPr="00747CA6" w14:paraId="6A2D00FB" w14:textId="77777777" w:rsidTr="006B6DBB">
        <w:tc>
          <w:tcPr>
            <w:tcW w:w="7078" w:type="dxa"/>
            <w:shd w:val="clear" w:color="auto" w:fill="auto"/>
          </w:tcPr>
          <w:p w14:paraId="48B12C6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Leczenie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endo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pod mikroskopem (ząb wielokanałowy) za każdy kanał</w:t>
            </w:r>
          </w:p>
        </w:tc>
        <w:tc>
          <w:tcPr>
            <w:tcW w:w="1978" w:type="dxa"/>
            <w:shd w:val="clear" w:color="auto" w:fill="auto"/>
          </w:tcPr>
          <w:p w14:paraId="5001A53D" w14:textId="1067D16B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5068" w:rsidRPr="00747CA6" w14:paraId="18511744" w14:textId="77777777" w:rsidTr="006B6DBB">
        <w:tc>
          <w:tcPr>
            <w:tcW w:w="7078" w:type="dxa"/>
            <w:shd w:val="clear" w:color="auto" w:fill="auto"/>
          </w:tcPr>
          <w:p w14:paraId="5B8B85A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Usunięcie złamanego narzędzia</w:t>
            </w:r>
          </w:p>
        </w:tc>
        <w:tc>
          <w:tcPr>
            <w:tcW w:w="1978" w:type="dxa"/>
            <w:shd w:val="clear" w:color="auto" w:fill="auto"/>
          </w:tcPr>
          <w:p w14:paraId="129279A3" w14:textId="79D9A5E6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745068" w:rsidRPr="00747CA6" w14:paraId="1ADA8478" w14:textId="77777777" w:rsidTr="006B6DBB">
        <w:tc>
          <w:tcPr>
            <w:tcW w:w="7078" w:type="dxa"/>
            <w:shd w:val="clear" w:color="auto" w:fill="auto"/>
          </w:tcPr>
          <w:p w14:paraId="79F6564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Udrażnianie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zobliterowanego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kanału (za kanał)</w:t>
            </w:r>
          </w:p>
        </w:tc>
        <w:tc>
          <w:tcPr>
            <w:tcW w:w="1978" w:type="dxa"/>
            <w:shd w:val="clear" w:color="auto" w:fill="auto"/>
          </w:tcPr>
          <w:p w14:paraId="7A57F18C" w14:textId="2DBE52F4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45068" w:rsidRPr="00747CA6" w14:paraId="4BE5C412" w14:textId="77777777" w:rsidTr="006B6DBB">
        <w:tc>
          <w:tcPr>
            <w:tcW w:w="7078" w:type="dxa"/>
            <w:shd w:val="clear" w:color="auto" w:fill="auto"/>
          </w:tcPr>
          <w:p w14:paraId="4C18A5C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Ponowne leczenie kanałowe (za kanał)</w:t>
            </w:r>
          </w:p>
        </w:tc>
        <w:tc>
          <w:tcPr>
            <w:tcW w:w="1978" w:type="dxa"/>
            <w:shd w:val="clear" w:color="auto" w:fill="auto"/>
          </w:tcPr>
          <w:p w14:paraId="689C368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200</w:t>
            </w:r>
          </w:p>
        </w:tc>
      </w:tr>
      <w:tr w:rsidR="00745068" w:rsidRPr="00747CA6" w14:paraId="7E898D4C" w14:textId="77777777" w:rsidTr="006B6DBB">
        <w:tc>
          <w:tcPr>
            <w:tcW w:w="7078" w:type="dxa"/>
            <w:shd w:val="clear" w:color="auto" w:fill="auto"/>
          </w:tcPr>
          <w:p w14:paraId="489FC24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Znieczulenie</w:t>
            </w:r>
          </w:p>
        </w:tc>
        <w:tc>
          <w:tcPr>
            <w:tcW w:w="1978" w:type="dxa"/>
            <w:shd w:val="clear" w:color="auto" w:fill="auto"/>
          </w:tcPr>
          <w:p w14:paraId="33EBF7AE" w14:textId="798131C7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45068" w:rsidRPr="00747CA6" w14:paraId="5F75B369" w14:textId="77777777" w:rsidTr="006B6DBB">
        <w:tc>
          <w:tcPr>
            <w:tcW w:w="7078" w:type="dxa"/>
            <w:shd w:val="clear" w:color="auto" w:fill="auto"/>
          </w:tcPr>
          <w:p w14:paraId="7DFE9A8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Narkoza za każdą rozpoczętą godzinę</w:t>
            </w:r>
          </w:p>
        </w:tc>
        <w:tc>
          <w:tcPr>
            <w:tcW w:w="1978" w:type="dxa"/>
            <w:shd w:val="clear" w:color="auto" w:fill="auto"/>
          </w:tcPr>
          <w:p w14:paraId="2B7C6D3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745068" w:rsidRPr="00747CA6" w14:paraId="708D31F1" w14:textId="77777777" w:rsidTr="006B6DBB">
        <w:tc>
          <w:tcPr>
            <w:tcW w:w="7078" w:type="dxa"/>
            <w:shd w:val="clear" w:color="auto" w:fill="auto"/>
          </w:tcPr>
          <w:p w14:paraId="4170AF5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lastRenderedPageBreak/>
              <w:t>Wizyta adaptacyjna dziecka</w:t>
            </w:r>
          </w:p>
        </w:tc>
        <w:tc>
          <w:tcPr>
            <w:tcW w:w="1978" w:type="dxa"/>
            <w:shd w:val="clear" w:color="auto" w:fill="auto"/>
          </w:tcPr>
          <w:p w14:paraId="1B038189" w14:textId="6C5FA902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1F0F4254" w14:textId="77777777" w:rsidTr="006B6DBB">
        <w:tc>
          <w:tcPr>
            <w:tcW w:w="7078" w:type="dxa"/>
            <w:shd w:val="clear" w:color="auto" w:fill="auto"/>
          </w:tcPr>
          <w:p w14:paraId="73C1EE3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Impregnacja zębów mlecznych (za wizytę)</w:t>
            </w:r>
          </w:p>
        </w:tc>
        <w:tc>
          <w:tcPr>
            <w:tcW w:w="1978" w:type="dxa"/>
            <w:shd w:val="clear" w:color="auto" w:fill="auto"/>
          </w:tcPr>
          <w:p w14:paraId="71DBF9E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745068" w:rsidRPr="00747CA6" w14:paraId="7B099CD6" w14:textId="77777777" w:rsidTr="006B6DBB">
        <w:tc>
          <w:tcPr>
            <w:tcW w:w="7078" w:type="dxa"/>
            <w:shd w:val="clear" w:color="auto" w:fill="auto"/>
          </w:tcPr>
          <w:p w14:paraId="27704C8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Wypełnienie kompozytowe w zębie mlecznym</w:t>
            </w:r>
          </w:p>
        </w:tc>
        <w:tc>
          <w:tcPr>
            <w:tcW w:w="1978" w:type="dxa"/>
            <w:shd w:val="clear" w:color="auto" w:fill="auto"/>
          </w:tcPr>
          <w:p w14:paraId="1A34EA34" w14:textId="2CE3AC89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446CFA3B" w14:textId="77777777" w:rsidTr="006B6DBB">
        <w:tc>
          <w:tcPr>
            <w:tcW w:w="7078" w:type="dxa"/>
            <w:shd w:val="clear" w:color="auto" w:fill="auto"/>
          </w:tcPr>
          <w:p w14:paraId="3AD2B6A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Lakowanie zęba</w:t>
            </w:r>
          </w:p>
        </w:tc>
        <w:tc>
          <w:tcPr>
            <w:tcW w:w="1978" w:type="dxa"/>
            <w:shd w:val="clear" w:color="auto" w:fill="auto"/>
          </w:tcPr>
          <w:p w14:paraId="40B6EB4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40F1DADB" w14:textId="77777777" w:rsidTr="006B6DBB">
        <w:tc>
          <w:tcPr>
            <w:tcW w:w="7078" w:type="dxa"/>
            <w:shd w:val="clear" w:color="auto" w:fill="auto"/>
          </w:tcPr>
          <w:p w14:paraId="23C8717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Lakierowanie zębów (wszystkie)</w:t>
            </w:r>
          </w:p>
        </w:tc>
        <w:tc>
          <w:tcPr>
            <w:tcW w:w="1978" w:type="dxa"/>
            <w:shd w:val="clear" w:color="auto" w:fill="auto"/>
          </w:tcPr>
          <w:p w14:paraId="5BB4C4E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6EE6B113" w14:textId="77777777" w:rsidTr="006B6DBB">
        <w:tc>
          <w:tcPr>
            <w:tcW w:w="7078" w:type="dxa"/>
            <w:shd w:val="clear" w:color="auto" w:fill="auto"/>
          </w:tcPr>
          <w:p w14:paraId="1965EBB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Wybielanie zęba martwego</w:t>
            </w:r>
          </w:p>
        </w:tc>
        <w:tc>
          <w:tcPr>
            <w:tcW w:w="1978" w:type="dxa"/>
            <w:shd w:val="clear" w:color="auto" w:fill="auto"/>
          </w:tcPr>
          <w:p w14:paraId="76106B0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5068" w:rsidRPr="00747CA6" w14:paraId="14E39F70" w14:textId="77777777" w:rsidTr="006B6DBB">
        <w:tc>
          <w:tcPr>
            <w:tcW w:w="7078" w:type="dxa"/>
            <w:shd w:val="clear" w:color="auto" w:fill="auto"/>
          </w:tcPr>
          <w:p w14:paraId="2324155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Wybielanie zębów żywych</w:t>
            </w:r>
          </w:p>
        </w:tc>
        <w:tc>
          <w:tcPr>
            <w:tcW w:w="1978" w:type="dxa"/>
            <w:shd w:val="clear" w:color="auto" w:fill="auto"/>
          </w:tcPr>
          <w:p w14:paraId="3A52C886" w14:textId="355ED285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</w:tr>
      <w:tr w:rsidR="00745068" w:rsidRPr="00747CA6" w14:paraId="604F5C53" w14:textId="77777777" w:rsidTr="006B6DBB">
        <w:tc>
          <w:tcPr>
            <w:tcW w:w="7078" w:type="dxa"/>
            <w:shd w:val="clear" w:color="auto" w:fill="auto"/>
          </w:tcPr>
          <w:p w14:paraId="7B684E9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CHIRURGIA</w:t>
            </w:r>
          </w:p>
        </w:tc>
        <w:tc>
          <w:tcPr>
            <w:tcW w:w="1978" w:type="dxa"/>
            <w:shd w:val="clear" w:color="auto" w:fill="auto"/>
          </w:tcPr>
          <w:p w14:paraId="6B9C254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5068" w:rsidRPr="00747CA6" w14:paraId="745D8781" w14:textId="77777777" w:rsidTr="006B6DBB">
        <w:tc>
          <w:tcPr>
            <w:tcW w:w="7078" w:type="dxa"/>
            <w:shd w:val="clear" w:color="auto" w:fill="auto"/>
          </w:tcPr>
          <w:p w14:paraId="5F95D14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Usunięcie zęba</w:t>
            </w:r>
          </w:p>
        </w:tc>
        <w:tc>
          <w:tcPr>
            <w:tcW w:w="1978" w:type="dxa"/>
            <w:shd w:val="clear" w:color="auto" w:fill="auto"/>
          </w:tcPr>
          <w:p w14:paraId="1189F3E0" w14:textId="11BF0E7D" w:rsidR="00745068" w:rsidRPr="00747CA6" w:rsidRDefault="0058340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150-300</w:t>
            </w:r>
          </w:p>
        </w:tc>
      </w:tr>
      <w:tr w:rsidR="00745068" w:rsidRPr="00747CA6" w14:paraId="6EA71B18" w14:textId="77777777" w:rsidTr="006B6DBB">
        <w:tc>
          <w:tcPr>
            <w:tcW w:w="7078" w:type="dxa"/>
            <w:shd w:val="clear" w:color="auto" w:fill="auto"/>
          </w:tcPr>
          <w:p w14:paraId="4324435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Usunięcie zęba zatrzymanego</w:t>
            </w:r>
          </w:p>
        </w:tc>
        <w:tc>
          <w:tcPr>
            <w:tcW w:w="1978" w:type="dxa"/>
            <w:shd w:val="clear" w:color="auto" w:fill="auto"/>
          </w:tcPr>
          <w:p w14:paraId="61394F6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350</w:t>
            </w:r>
          </w:p>
        </w:tc>
      </w:tr>
      <w:tr w:rsidR="00745068" w:rsidRPr="00747CA6" w14:paraId="08282773" w14:textId="77777777" w:rsidTr="006B6DBB">
        <w:tc>
          <w:tcPr>
            <w:tcW w:w="7078" w:type="dxa"/>
            <w:shd w:val="clear" w:color="auto" w:fill="auto"/>
          </w:tcPr>
          <w:p w14:paraId="1BC7664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Zszycie zębodołu</w:t>
            </w:r>
          </w:p>
        </w:tc>
        <w:tc>
          <w:tcPr>
            <w:tcW w:w="1978" w:type="dxa"/>
            <w:shd w:val="clear" w:color="auto" w:fill="auto"/>
          </w:tcPr>
          <w:p w14:paraId="4BAB5D5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618791EA" w14:textId="77777777" w:rsidTr="006B6DBB">
        <w:tc>
          <w:tcPr>
            <w:tcW w:w="7078" w:type="dxa"/>
            <w:shd w:val="clear" w:color="auto" w:fill="auto"/>
          </w:tcPr>
          <w:p w14:paraId="077E28A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Plastyka połączenia jamy ustnej z zatoką szczękową</w:t>
            </w:r>
          </w:p>
        </w:tc>
        <w:tc>
          <w:tcPr>
            <w:tcW w:w="1978" w:type="dxa"/>
            <w:shd w:val="clear" w:color="auto" w:fill="auto"/>
          </w:tcPr>
          <w:p w14:paraId="0DE9E87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45068" w:rsidRPr="00747CA6" w14:paraId="0E422D38" w14:textId="77777777" w:rsidTr="006B6DBB">
        <w:tc>
          <w:tcPr>
            <w:tcW w:w="7078" w:type="dxa"/>
            <w:shd w:val="clear" w:color="auto" w:fill="auto"/>
          </w:tcPr>
          <w:p w14:paraId="28F5ADC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Stabilizacja rozchwianych zębów (leczenie paradontozy) ¼ łuku zębowego (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kiretaż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zamknięty)</w:t>
            </w:r>
          </w:p>
        </w:tc>
        <w:tc>
          <w:tcPr>
            <w:tcW w:w="1978" w:type="dxa"/>
            <w:shd w:val="clear" w:color="auto" w:fill="auto"/>
          </w:tcPr>
          <w:p w14:paraId="74196B9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2C524C45" w14:textId="77777777" w:rsidTr="006B6DBB">
        <w:tc>
          <w:tcPr>
            <w:tcW w:w="7078" w:type="dxa"/>
            <w:shd w:val="clear" w:color="auto" w:fill="auto"/>
          </w:tcPr>
          <w:p w14:paraId="1BCD866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Szynowanie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zębów – kosmetyczne (za 1 łuk zębowy)</w:t>
            </w:r>
          </w:p>
        </w:tc>
        <w:tc>
          <w:tcPr>
            <w:tcW w:w="1978" w:type="dxa"/>
            <w:shd w:val="clear" w:color="auto" w:fill="auto"/>
          </w:tcPr>
          <w:p w14:paraId="36A9D4B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745068" w:rsidRPr="00747CA6" w14:paraId="6D2EE48C" w14:textId="77777777" w:rsidTr="006B6DBB">
        <w:trPr>
          <w:trHeight w:val="320"/>
        </w:trPr>
        <w:tc>
          <w:tcPr>
            <w:tcW w:w="7078" w:type="dxa"/>
            <w:shd w:val="clear" w:color="auto" w:fill="auto"/>
          </w:tcPr>
          <w:p w14:paraId="6C44BA1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Wszczepienie implantu BIOMET 3i</w:t>
            </w:r>
          </w:p>
        </w:tc>
        <w:tc>
          <w:tcPr>
            <w:tcW w:w="1978" w:type="dxa"/>
            <w:shd w:val="clear" w:color="auto" w:fill="auto"/>
          </w:tcPr>
          <w:p w14:paraId="23A4326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2500</w:t>
            </w:r>
          </w:p>
        </w:tc>
      </w:tr>
      <w:tr w:rsidR="00745068" w:rsidRPr="00747CA6" w14:paraId="54467E36" w14:textId="77777777" w:rsidTr="006B6DBB">
        <w:tc>
          <w:tcPr>
            <w:tcW w:w="7078" w:type="dxa"/>
            <w:shd w:val="clear" w:color="auto" w:fill="auto"/>
          </w:tcPr>
          <w:p w14:paraId="3B02B91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Podniesienie dna zatoki szczękowej</w:t>
            </w:r>
          </w:p>
        </w:tc>
        <w:tc>
          <w:tcPr>
            <w:tcW w:w="1978" w:type="dxa"/>
            <w:shd w:val="clear" w:color="auto" w:fill="auto"/>
          </w:tcPr>
          <w:p w14:paraId="7284308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2500</w:t>
            </w:r>
          </w:p>
        </w:tc>
      </w:tr>
      <w:tr w:rsidR="00745068" w:rsidRPr="00747CA6" w14:paraId="68A955BF" w14:textId="77777777" w:rsidTr="006B6DBB">
        <w:tc>
          <w:tcPr>
            <w:tcW w:w="7078" w:type="dxa"/>
            <w:shd w:val="clear" w:color="auto" w:fill="auto"/>
          </w:tcPr>
          <w:p w14:paraId="2F64CF6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Augmentacja</w:t>
            </w:r>
          </w:p>
        </w:tc>
        <w:tc>
          <w:tcPr>
            <w:tcW w:w="1978" w:type="dxa"/>
            <w:shd w:val="clear" w:color="auto" w:fill="auto"/>
          </w:tcPr>
          <w:p w14:paraId="4976ABC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2000</w:t>
            </w:r>
          </w:p>
        </w:tc>
      </w:tr>
      <w:tr w:rsidR="00745068" w:rsidRPr="00747CA6" w14:paraId="0771341A" w14:textId="77777777" w:rsidTr="006B6DBB">
        <w:tc>
          <w:tcPr>
            <w:tcW w:w="7078" w:type="dxa"/>
            <w:shd w:val="clear" w:color="auto" w:fill="auto"/>
          </w:tcPr>
          <w:p w14:paraId="434B79C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A6E3DFB" w14:textId="77777777" w:rsidR="00AA68D1" w:rsidRDefault="00AA68D1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18B5E4C" w14:textId="6ED2DCD1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PROTETYKA</w:t>
            </w:r>
          </w:p>
        </w:tc>
        <w:tc>
          <w:tcPr>
            <w:tcW w:w="1978" w:type="dxa"/>
            <w:shd w:val="clear" w:color="auto" w:fill="auto"/>
          </w:tcPr>
          <w:p w14:paraId="1AAD5A6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5068" w:rsidRPr="00747CA6" w14:paraId="78BFF8EF" w14:textId="77777777" w:rsidTr="006B6DBB">
        <w:tc>
          <w:tcPr>
            <w:tcW w:w="7078" w:type="dxa"/>
            <w:shd w:val="clear" w:color="auto" w:fill="auto"/>
          </w:tcPr>
          <w:p w14:paraId="1CE87C6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Szyna relaksacyjna</w:t>
            </w:r>
          </w:p>
        </w:tc>
        <w:tc>
          <w:tcPr>
            <w:tcW w:w="1978" w:type="dxa"/>
            <w:shd w:val="clear" w:color="auto" w:fill="auto"/>
          </w:tcPr>
          <w:p w14:paraId="1DF91C5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45068" w:rsidRPr="00747CA6" w14:paraId="35F3F717" w14:textId="77777777" w:rsidTr="006B6DBB">
        <w:tc>
          <w:tcPr>
            <w:tcW w:w="7078" w:type="dxa"/>
            <w:shd w:val="clear" w:color="auto" w:fill="auto"/>
          </w:tcPr>
          <w:p w14:paraId="77BDDAC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metalowa lana</w:t>
            </w:r>
          </w:p>
        </w:tc>
        <w:tc>
          <w:tcPr>
            <w:tcW w:w="1978" w:type="dxa"/>
            <w:shd w:val="clear" w:color="auto" w:fill="auto"/>
          </w:tcPr>
          <w:p w14:paraId="497F5BD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745068" w:rsidRPr="00747CA6" w14:paraId="271753E9" w14:textId="77777777" w:rsidTr="006B6DBB">
        <w:tc>
          <w:tcPr>
            <w:tcW w:w="7078" w:type="dxa"/>
            <w:shd w:val="clear" w:color="auto" w:fill="auto"/>
          </w:tcPr>
          <w:p w14:paraId="6B5B03F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porcelanowa na metalu (solo)</w:t>
            </w:r>
          </w:p>
        </w:tc>
        <w:tc>
          <w:tcPr>
            <w:tcW w:w="1978" w:type="dxa"/>
            <w:shd w:val="clear" w:color="auto" w:fill="auto"/>
          </w:tcPr>
          <w:p w14:paraId="1DB44066" w14:textId="699B808A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od </w:t>
            </w:r>
            <w:r w:rsidR="00AE0B28">
              <w:rPr>
                <w:rFonts w:ascii="Times New Roman" w:eastAsia="Calibri" w:hAnsi="Times New Roman" w:cs="Times New Roman"/>
              </w:rPr>
              <w:t>900</w:t>
            </w:r>
          </w:p>
        </w:tc>
      </w:tr>
      <w:tr w:rsidR="00745068" w:rsidRPr="00747CA6" w14:paraId="0A056986" w14:textId="77777777" w:rsidTr="006B6DBB">
        <w:tc>
          <w:tcPr>
            <w:tcW w:w="7078" w:type="dxa"/>
            <w:shd w:val="clear" w:color="auto" w:fill="auto"/>
          </w:tcPr>
          <w:p w14:paraId="44FAD6B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Nakład porcelanowy</w:t>
            </w:r>
          </w:p>
        </w:tc>
        <w:tc>
          <w:tcPr>
            <w:tcW w:w="1978" w:type="dxa"/>
            <w:shd w:val="clear" w:color="auto" w:fill="auto"/>
          </w:tcPr>
          <w:p w14:paraId="660C898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700</w:t>
            </w:r>
          </w:p>
        </w:tc>
      </w:tr>
      <w:tr w:rsidR="00745068" w:rsidRPr="00747CA6" w14:paraId="3238A1B8" w14:textId="77777777" w:rsidTr="006B6DBB">
        <w:tc>
          <w:tcPr>
            <w:tcW w:w="7078" w:type="dxa"/>
            <w:shd w:val="clear" w:color="auto" w:fill="auto"/>
          </w:tcPr>
          <w:p w14:paraId="0CADECD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Licówka ceramiczna (porcelanowa)</w:t>
            </w:r>
          </w:p>
        </w:tc>
        <w:tc>
          <w:tcPr>
            <w:tcW w:w="1978" w:type="dxa"/>
            <w:shd w:val="clear" w:color="auto" w:fill="auto"/>
          </w:tcPr>
          <w:p w14:paraId="076469B9" w14:textId="0D9F11A4" w:rsidR="00745068" w:rsidRPr="00747CA6" w:rsidRDefault="00AE0B2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</w:t>
            </w:r>
          </w:p>
        </w:tc>
      </w:tr>
      <w:tr w:rsidR="00745068" w:rsidRPr="00747CA6" w14:paraId="0C20D76A" w14:textId="77777777" w:rsidTr="006B6DBB">
        <w:tc>
          <w:tcPr>
            <w:tcW w:w="7078" w:type="dxa"/>
            <w:shd w:val="clear" w:color="auto" w:fill="auto"/>
          </w:tcPr>
          <w:p w14:paraId="41A0DC9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pełnoceramiczna</w:t>
            </w:r>
          </w:p>
        </w:tc>
        <w:tc>
          <w:tcPr>
            <w:tcW w:w="1978" w:type="dxa"/>
            <w:shd w:val="clear" w:color="auto" w:fill="auto"/>
          </w:tcPr>
          <w:p w14:paraId="533AA6E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1200</w:t>
            </w:r>
          </w:p>
        </w:tc>
      </w:tr>
      <w:tr w:rsidR="00745068" w:rsidRPr="00747CA6" w14:paraId="10FB1364" w14:textId="77777777" w:rsidTr="006B6DBB">
        <w:trPr>
          <w:trHeight w:val="312"/>
        </w:trPr>
        <w:tc>
          <w:tcPr>
            <w:tcW w:w="7078" w:type="dxa"/>
            <w:shd w:val="clear" w:color="auto" w:fill="auto"/>
          </w:tcPr>
          <w:p w14:paraId="62F4B08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na implancie</w:t>
            </w:r>
          </w:p>
        </w:tc>
        <w:tc>
          <w:tcPr>
            <w:tcW w:w="1978" w:type="dxa"/>
            <w:shd w:val="clear" w:color="auto" w:fill="auto"/>
          </w:tcPr>
          <w:p w14:paraId="602545F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2500</w:t>
            </w:r>
          </w:p>
        </w:tc>
      </w:tr>
      <w:tr w:rsidR="00745068" w:rsidRPr="00747CA6" w14:paraId="40BF4CDD" w14:textId="77777777" w:rsidTr="006B6DBB">
        <w:trPr>
          <w:trHeight w:val="312"/>
        </w:trPr>
        <w:tc>
          <w:tcPr>
            <w:tcW w:w="7078" w:type="dxa"/>
            <w:shd w:val="clear" w:color="auto" w:fill="auto"/>
          </w:tcPr>
          <w:p w14:paraId="0B23AF4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Wkład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koronowo-korzeniowy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lany</w:t>
            </w:r>
          </w:p>
        </w:tc>
        <w:tc>
          <w:tcPr>
            <w:tcW w:w="1978" w:type="dxa"/>
            <w:shd w:val="clear" w:color="auto" w:fill="auto"/>
          </w:tcPr>
          <w:p w14:paraId="73092437" w14:textId="2A747C73" w:rsidR="00745068" w:rsidRPr="00747CA6" w:rsidRDefault="00AE0B2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45068" w:rsidRPr="00747CA6" w14:paraId="18B15020" w14:textId="77777777" w:rsidTr="006B6DBB">
        <w:tc>
          <w:tcPr>
            <w:tcW w:w="7078" w:type="dxa"/>
            <w:shd w:val="clear" w:color="auto" w:fill="auto"/>
          </w:tcPr>
          <w:p w14:paraId="05F48FE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Wkład ceramiczno-koronowy</w:t>
            </w:r>
          </w:p>
        </w:tc>
        <w:tc>
          <w:tcPr>
            <w:tcW w:w="1978" w:type="dxa"/>
            <w:shd w:val="clear" w:color="auto" w:fill="auto"/>
          </w:tcPr>
          <w:p w14:paraId="1242688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745068" w:rsidRPr="00747CA6" w14:paraId="74F1F3DE" w14:textId="77777777" w:rsidTr="006B6DBB">
        <w:tc>
          <w:tcPr>
            <w:tcW w:w="7078" w:type="dxa"/>
            <w:shd w:val="clear" w:color="auto" w:fill="auto"/>
          </w:tcPr>
          <w:p w14:paraId="655B94D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Proteza akrylowa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całowita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14:paraId="056B002A" w14:textId="51D70046" w:rsidR="00745068" w:rsidRPr="00747CA6" w:rsidRDefault="00AE0B2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</w:tr>
      <w:tr w:rsidR="00745068" w:rsidRPr="00747CA6" w14:paraId="14A787BF" w14:textId="77777777" w:rsidTr="006B6DBB">
        <w:tc>
          <w:tcPr>
            <w:tcW w:w="7078" w:type="dxa"/>
            <w:shd w:val="clear" w:color="auto" w:fill="auto"/>
          </w:tcPr>
          <w:p w14:paraId="012576B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Proteza akrylowa częściowa ( do 4 zębów)</w:t>
            </w:r>
          </w:p>
        </w:tc>
        <w:tc>
          <w:tcPr>
            <w:tcW w:w="1978" w:type="dxa"/>
            <w:shd w:val="clear" w:color="auto" w:fill="auto"/>
          </w:tcPr>
          <w:p w14:paraId="1548606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Wycena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indywid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45068" w:rsidRPr="00747CA6" w14:paraId="4D3227D5" w14:textId="77777777" w:rsidTr="006B6DBB">
        <w:tc>
          <w:tcPr>
            <w:tcW w:w="7078" w:type="dxa"/>
            <w:shd w:val="clear" w:color="auto" w:fill="auto"/>
          </w:tcPr>
          <w:p w14:paraId="7A0F631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Proteza akrylowa częściowa ( 5-10 zębów)</w:t>
            </w:r>
          </w:p>
        </w:tc>
        <w:tc>
          <w:tcPr>
            <w:tcW w:w="1978" w:type="dxa"/>
            <w:shd w:val="clear" w:color="auto" w:fill="auto"/>
          </w:tcPr>
          <w:p w14:paraId="3B587FF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Wycena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indywid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45068" w:rsidRPr="00747CA6" w14:paraId="792378B3" w14:textId="77777777" w:rsidTr="006B6DBB">
        <w:tc>
          <w:tcPr>
            <w:tcW w:w="7078" w:type="dxa"/>
            <w:shd w:val="clear" w:color="auto" w:fill="auto"/>
          </w:tcPr>
          <w:p w14:paraId="182EEEF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Proteza akrylowa częściowa ( 11 -13 zębów)</w:t>
            </w:r>
          </w:p>
        </w:tc>
        <w:tc>
          <w:tcPr>
            <w:tcW w:w="1978" w:type="dxa"/>
            <w:shd w:val="clear" w:color="auto" w:fill="auto"/>
          </w:tcPr>
          <w:p w14:paraId="5B91883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745068" w:rsidRPr="00747CA6" w14:paraId="6881E74F" w14:textId="77777777" w:rsidTr="006B6DBB">
        <w:tc>
          <w:tcPr>
            <w:tcW w:w="7078" w:type="dxa"/>
            <w:shd w:val="clear" w:color="auto" w:fill="auto"/>
          </w:tcPr>
          <w:p w14:paraId="60DA593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Proteza szkieletowa,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acetalowa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, nylonowa</w:t>
            </w:r>
          </w:p>
        </w:tc>
        <w:tc>
          <w:tcPr>
            <w:tcW w:w="1978" w:type="dxa"/>
            <w:shd w:val="clear" w:color="auto" w:fill="auto"/>
          </w:tcPr>
          <w:p w14:paraId="339EA73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1500</w:t>
            </w:r>
          </w:p>
        </w:tc>
      </w:tr>
      <w:tr w:rsidR="00745068" w:rsidRPr="00747CA6" w14:paraId="722CAC72" w14:textId="77777777" w:rsidTr="006B6DBB">
        <w:tc>
          <w:tcPr>
            <w:tcW w:w="7078" w:type="dxa"/>
            <w:shd w:val="clear" w:color="auto" w:fill="auto"/>
          </w:tcPr>
          <w:p w14:paraId="5A93A4F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Element precyzyjny w protezie</w:t>
            </w:r>
          </w:p>
        </w:tc>
        <w:tc>
          <w:tcPr>
            <w:tcW w:w="1978" w:type="dxa"/>
            <w:shd w:val="clear" w:color="auto" w:fill="auto"/>
          </w:tcPr>
          <w:p w14:paraId="6D2CFE8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650</w:t>
            </w:r>
          </w:p>
        </w:tc>
      </w:tr>
      <w:tr w:rsidR="00745068" w:rsidRPr="00747CA6" w14:paraId="70A683BC" w14:textId="77777777" w:rsidTr="006B6DBB">
        <w:tc>
          <w:tcPr>
            <w:tcW w:w="7078" w:type="dxa"/>
            <w:shd w:val="clear" w:color="auto" w:fill="auto"/>
          </w:tcPr>
          <w:p w14:paraId="36E08EE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Naprawa protezy za jeden punkt</w:t>
            </w:r>
          </w:p>
        </w:tc>
        <w:tc>
          <w:tcPr>
            <w:tcW w:w="1978" w:type="dxa"/>
            <w:shd w:val="clear" w:color="auto" w:fill="auto"/>
          </w:tcPr>
          <w:p w14:paraId="5FD7B0CD" w14:textId="4032559F" w:rsidR="00745068" w:rsidRPr="00747CA6" w:rsidRDefault="00AE0B2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05D91AE4" w14:textId="77777777" w:rsidTr="006B6DBB">
        <w:tc>
          <w:tcPr>
            <w:tcW w:w="7078" w:type="dxa"/>
            <w:shd w:val="clear" w:color="auto" w:fill="auto"/>
          </w:tcPr>
          <w:p w14:paraId="3F18A64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Naprawa protezy za każdy następny punkt</w:t>
            </w:r>
          </w:p>
        </w:tc>
        <w:tc>
          <w:tcPr>
            <w:tcW w:w="1978" w:type="dxa"/>
            <w:shd w:val="clear" w:color="auto" w:fill="auto"/>
          </w:tcPr>
          <w:p w14:paraId="2FAFC9AF" w14:textId="660B8695" w:rsidR="00745068" w:rsidRPr="00747CA6" w:rsidRDefault="00AE0B2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-50</w:t>
            </w:r>
          </w:p>
        </w:tc>
      </w:tr>
      <w:tr w:rsidR="00745068" w:rsidRPr="00747CA6" w14:paraId="12B1DC84" w14:textId="77777777" w:rsidTr="006B6DBB">
        <w:tc>
          <w:tcPr>
            <w:tcW w:w="7078" w:type="dxa"/>
            <w:shd w:val="clear" w:color="auto" w:fill="auto"/>
          </w:tcPr>
          <w:p w14:paraId="74E947E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Podścielenie protezy</w:t>
            </w:r>
          </w:p>
        </w:tc>
        <w:tc>
          <w:tcPr>
            <w:tcW w:w="1978" w:type="dxa"/>
            <w:shd w:val="clear" w:color="auto" w:fill="auto"/>
          </w:tcPr>
          <w:p w14:paraId="3478A07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2D33F01A" w14:textId="77777777" w:rsidTr="006B6DBB">
        <w:tc>
          <w:tcPr>
            <w:tcW w:w="7078" w:type="dxa"/>
            <w:shd w:val="clear" w:color="auto" w:fill="auto"/>
          </w:tcPr>
          <w:p w14:paraId="4C65662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tymczasowa</w:t>
            </w:r>
          </w:p>
        </w:tc>
        <w:tc>
          <w:tcPr>
            <w:tcW w:w="1978" w:type="dxa"/>
            <w:shd w:val="clear" w:color="auto" w:fill="auto"/>
          </w:tcPr>
          <w:p w14:paraId="690CDAD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7B2B0C6E" w14:textId="77777777" w:rsidTr="006B6DBB">
        <w:tc>
          <w:tcPr>
            <w:tcW w:w="7078" w:type="dxa"/>
            <w:shd w:val="clear" w:color="auto" w:fill="auto"/>
          </w:tcPr>
          <w:p w14:paraId="3C8EDD4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Prace kombinowane</w:t>
            </w:r>
          </w:p>
        </w:tc>
        <w:tc>
          <w:tcPr>
            <w:tcW w:w="1978" w:type="dxa"/>
            <w:shd w:val="clear" w:color="auto" w:fill="auto"/>
          </w:tcPr>
          <w:p w14:paraId="4FCCB43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Wycena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indywid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3D88BF5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2221FB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2285E0B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lastRenderedPageBreak/>
        <w:t xml:space="preserve">USŁUGI PIELĘGNIARSKIE </w:t>
      </w:r>
    </w:p>
    <w:p w14:paraId="51AC914E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9"/>
        <w:gridCol w:w="2347"/>
      </w:tblGrid>
      <w:tr w:rsidR="00745068" w:rsidRPr="00747CA6" w14:paraId="7FCFD138" w14:textId="77777777" w:rsidTr="006B6DBB">
        <w:tc>
          <w:tcPr>
            <w:tcW w:w="7199" w:type="dxa"/>
          </w:tcPr>
          <w:p w14:paraId="644F37D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Rodzaj zabiegu</w:t>
            </w:r>
          </w:p>
        </w:tc>
        <w:tc>
          <w:tcPr>
            <w:tcW w:w="2347" w:type="dxa"/>
          </w:tcPr>
          <w:p w14:paraId="4E1E69DB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PLN</w:t>
            </w:r>
          </w:p>
        </w:tc>
      </w:tr>
      <w:tr w:rsidR="00745068" w:rsidRPr="00747CA6" w14:paraId="60684FB1" w14:textId="77777777" w:rsidTr="006B6DBB">
        <w:tc>
          <w:tcPr>
            <w:tcW w:w="7199" w:type="dxa"/>
          </w:tcPr>
          <w:p w14:paraId="629A494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śródskórny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53FB07D5" w14:textId="6336E974" w:rsidR="00745068" w:rsidRPr="00747CA6" w:rsidRDefault="00AE0B2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5DF45B46" w14:textId="77777777" w:rsidTr="006B6DBB">
        <w:tc>
          <w:tcPr>
            <w:tcW w:w="7199" w:type="dxa"/>
          </w:tcPr>
          <w:p w14:paraId="1CC626E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podskórny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78CFFB9B" w14:textId="4CA6F37D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34FD8687" w14:textId="77777777" w:rsidTr="006B6DBB">
        <w:tc>
          <w:tcPr>
            <w:tcW w:w="7199" w:type="dxa"/>
          </w:tcPr>
          <w:p w14:paraId="025E70E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domięśniowy</w:t>
            </w:r>
          </w:p>
        </w:tc>
        <w:tc>
          <w:tcPr>
            <w:tcW w:w="2347" w:type="dxa"/>
          </w:tcPr>
          <w:p w14:paraId="7C1E645F" w14:textId="3BD7CEEA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50EB6808" w14:textId="77777777" w:rsidTr="006B6DBB">
        <w:tc>
          <w:tcPr>
            <w:tcW w:w="7199" w:type="dxa"/>
          </w:tcPr>
          <w:p w14:paraId="7D1EB6B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dożylny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1E557EBA" w14:textId="6129ABF1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50DA0176" w14:textId="77777777" w:rsidTr="006B6DBB">
        <w:tc>
          <w:tcPr>
            <w:tcW w:w="7199" w:type="dxa"/>
          </w:tcPr>
          <w:p w14:paraId="7202D92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Mierzenie ciśnienia krwi</w:t>
            </w:r>
          </w:p>
        </w:tc>
        <w:tc>
          <w:tcPr>
            <w:tcW w:w="2347" w:type="dxa"/>
          </w:tcPr>
          <w:p w14:paraId="72520D6D" w14:textId="16B61A97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382D5367" w14:textId="77777777" w:rsidTr="006B6DBB">
        <w:tc>
          <w:tcPr>
            <w:tcW w:w="7199" w:type="dxa"/>
          </w:tcPr>
          <w:p w14:paraId="5676F73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Opatrunek duży 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2CF7C42A" w14:textId="6326C4C2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7D9EB1AD" w14:textId="77777777" w:rsidTr="006B6DBB">
        <w:tc>
          <w:tcPr>
            <w:tcW w:w="7199" w:type="dxa"/>
          </w:tcPr>
          <w:p w14:paraId="3DE56F9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Opatrunek mały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25F686D0" w14:textId="61571F44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45068" w:rsidRPr="00747CA6" w14:paraId="2C7BDFD2" w14:textId="77777777" w:rsidTr="006B6DBB">
        <w:tc>
          <w:tcPr>
            <w:tcW w:w="7199" w:type="dxa"/>
          </w:tcPr>
          <w:p w14:paraId="4C132B1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Ekg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1667F056" w14:textId="665756E8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225CD11F" w14:textId="77777777" w:rsidTr="006B6DBB">
        <w:trPr>
          <w:trHeight w:val="320"/>
        </w:trPr>
        <w:tc>
          <w:tcPr>
            <w:tcW w:w="7199" w:type="dxa"/>
          </w:tcPr>
          <w:p w14:paraId="2746473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Płukanie uszu     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4E25FCB7" w14:textId="3FADEF01" w:rsidR="00745068" w:rsidRPr="00747CA6" w:rsidRDefault="001339C2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</w:tbl>
    <w:p w14:paraId="5DCF6787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31E63F6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USŁUGI REHABILITACYJNE   </w:t>
      </w:r>
    </w:p>
    <w:p w14:paraId="3FED8BB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314"/>
      </w:tblGrid>
      <w:tr w:rsidR="00745068" w:rsidRPr="00747CA6" w14:paraId="6DEC65A8" w14:textId="77777777" w:rsidTr="006B6DBB">
        <w:tc>
          <w:tcPr>
            <w:tcW w:w="7232" w:type="dxa"/>
          </w:tcPr>
          <w:p w14:paraId="1716B46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RODZAJ ZABIEGU</w:t>
            </w:r>
          </w:p>
        </w:tc>
        <w:tc>
          <w:tcPr>
            <w:tcW w:w="2314" w:type="dxa"/>
          </w:tcPr>
          <w:p w14:paraId="5D1446C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PLN</w:t>
            </w:r>
          </w:p>
        </w:tc>
      </w:tr>
      <w:tr w:rsidR="00745068" w:rsidRPr="00747CA6" w14:paraId="0EBBDA66" w14:textId="77777777" w:rsidTr="006B6DBB">
        <w:tc>
          <w:tcPr>
            <w:tcW w:w="7232" w:type="dxa"/>
          </w:tcPr>
          <w:p w14:paraId="2104D9A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MASAŻ</w:t>
            </w:r>
          </w:p>
        </w:tc>
        <w:tc>
          <w:tcPr>
            <w:tcW w:w="2314" w:type="dxa"/>
          </w:tcPr>
          <w:p w14:paraId="521F1D8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5068" w:rsidRPr="00747CA6" w14:paraId="17BD8000" w14:textId="77777777" w:rsidTr="006B6DBB">
        <w:trPr>
          <w:trHeight w:val="362"/>
        </w:trPr>
        <w:tc>
          <w:tcPr>
            <w:tcW w:w="7232" w:type="dxa"/>
          </w:tcPr>
          <w:p w14:paraId="57B62A2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Drenaż limfatyczny ręczny                                                                                              </w:t>
            </w:r>
          </w:p>
        </w:tc>
        <w:tc>
          <w:tcPr>
            <w:tcW w:w="2314" w:type="dxa"/>
          </w:tcPr>
          <w:p w14:paraId="027D3095" w14:textId="0EB6C259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745068" w:rsidRPr="00747CA6" w14:paraId="1FE838A3" w14:textId="77777777" w:rsidTr="006B6DBB">
        <w:tc>
          <w:tcPr>
            <w:tcW w:w="7232" w:type="dxa"/>
          </w:tcPr>
          <w:p w14:paraId="5BE4387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Bandażowanie po drenażu                                                                                            </w:t>
            </w:r>
          </w:p>
        </w:tc>
        <w:tc>
          <w:tcPr>
            <w:tcW w:w="2314" w:type="dxa"/>
          </w:tcPr>
          <w:p w14:paraId="5D584F54" w14:textId="144A80AA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61FEFDF6" w14:textId="77777777" w:rsidTr="006B6DBB">
        <w:tc>
          <w:tcPr>
            <w:tcW w:w="7232" w:type="dxa"/>
          </w:tcPr>
          <w:p w14:paraId="2AD1870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Drenaż limfatyczny pneumatyczny (1 kończyna) - 20 min.</w:t>
            </w:r>
          </w:p>
        </w:tc>
        <w:tc>
          <w:tcPr>
            <w:tcW w:w="2314" w:type="dxa"/>
          </w:tcPr>
          <w:p w14:paraId="4334F746" w14:textId="0936B34E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45068" w:rsidRPr="00747CA6" w14:paraId="538497FF" w14:textId="77777777" w:rsidTr="006B6DBB">
        <w:tc>
          <w:tcPr>
            <w:tcW w:w="7232" w:type="dxa"/>
          </w:tcPr>
          <w:p w14:paraId="0E61B5C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Masaż wibracyjny częściowy 10 minut</w:t>
            </w:r>
          </w:p>
        </w:tc>
        <w:tc>
          <w:tcPr>
            <w:tcW w:w="2314" w:type="dxa"/>
          </w:tcPr>
          <w:p w14:paraId="5587BDAE" w14:textId="12897DFF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2B757721" w14:textId="77777777" w:rsidTr="006B6DBB">
        <w:tc>
          <w:tcPr>
            <w:tcW w:w="7232" w:type="dxa"/>
          </w:tcPr>
          <w:p w14:paraId="20C7FF0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14" w:type="dxa"/>
          </w:tcPr>
          <w:p w14:paraId="338FB73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5068" w:rsidRPr="00747CA6" w14:paraId="5E8CC388" w14:textId="77777777" w:rsidTr="006B6DBB">
        <w:tc>
          <w:tcPr>
            <w:tcW w:w="7232" w:type="dxa"/>
          </w:tcPr>
          <w:p w14:paraId="5467E9E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FIZYKOTERAPIA</w:t>
            </w:r>
          </w:p>
        </w:tc>
        <w:tc>
          <w:tcPr>
            <w:tcW w:w="2314" w:type="dxa"/>
          </w:tcPr>
          <w:p w14:paraId="3185369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5068" w:rsidRPr="00747CA6" w14:paraId="34951563" w14:textId="77777777" w:rsidTr="006B6DBB">
        <w:tc>
          <w:tcPr>
            <w:tcW w:w="7232" w:type="dxa"/>
          </w:tcPr>
          <w:p w14:paraId="59360F7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Jontoforeza (lek pacjenta)</w:t>
            </w:r>
          </w:p>
        </w:tc>
        <w:tc>
          <w:tcPr>
            <w:tcW w:w="2314" w:type="dxa"/>
          </w:tcPr>
          <w:p w14:paraId="09FC7159" w14:textId="3FB35E21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18DB71CB" w14:textId="77777777" w:rsidTr="006B6DBB">
        <w:tc>
          <w:tcPr>
            <w:tcW w:w="7232" w:type="dxa"/>
          </w:tcPr>
          <w:p w14:paraId="5662375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Prądy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Traberta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Neofaradyczne</w:t>
            </w:r>
            <w:proofErr w:type="spellEnd"/>
          </w:p>
        </w:tc>
        <w:tc>
          <w:tcPr>
            <w:tcW w:w="2314" w:type="dxa"/>
          </w:tcPr>
          <w:p w14:paraId="10F16C7B" w14:textId="5F2EDE32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1BEB2F87" w14:textId="77777777" w:rsidTr="006B6DBB">
        <w:tc>
          <w:tcPr>
            <w:tcW w:w="7232" w:type="dxa"/>
          </w:tcPr>
          <w:p w14:paraId="35A93AA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TENS</w:t>
            </w:r>
          </w:p>
        </w:tc>
        <w:tc>
          <w:tcPr>
            <w:tcW w:w="2314" w:type="dxa"/>
          </w:tcPr>
          <w:p w14:paraId="383D1F6B" w14:textId="240F0593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644A32B7" w14:textId="77777777" w:rsidTr="006B6DBB">
        <w:tc>
          <w:tcPr>
            <w:tcW w:w="7232" w:type="dxa"/>
          </w:tcPr>
          <w:p w14:paraId="288B17D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Galwanizacja</w:t>
            </w:r>
          </w:p>
        </w:tc>
        <w:tc>
          <w:tcPr>
            <w:tcW w:w="2314" w:type="dxa"/>
          </w:tcPr>
          <w:p w14:paraId="7B1EB672" w14:textId="6F5590F8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7DE05524" w14:textId="77777777" w:rsidTr="006B6DBB">
        <w:tc>
          <w:tcPr>
            <w:tcW w:w="7232" w:type="dxa"/>
          </w:tcPr>
          <w:p w14:paraId="0D8887B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Elektrostymulacja</w:t>
            </w:r>
          </w:p>
        </w:tc>
        <w:tc>
          <w:tcPr>
            <w:tcW w:w="2314" w:type="dxa"/>
          </w:tcPr>
          <w:p w14:paraId="49CAA31C" w14:textId="40A77F9E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7D85B3BA" w14:textId="77777777" w:rsidTr="006B6DBB">
        <w:tc>
          <w:tcPr>
            <w:tcW w:w="7232" w:type="dxa"/>
          </w:tcPr>
          <w:p w14:paraId="222F3C7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Prądy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Kotza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</w:t>
            </w:r>
          </w:p>
        </w:tc>
        <w:tc>
          <w:tcPr>
            <w:tcW w:w="2314" w:type="dxa"/>
          </w:tcPr>
          <w:p w14:paraId="092F7AC6" w14:textId="74D79E3F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3B5B88CA" w14:textId="77777777" w:rsidTr="006B6DBB">
        <w:tc>
          <w:tcPr>
            <w:tcW w:w="7232" w:type="dxa"/>
          </w:tcPr>
          <w:p w14:paraId="0D4CD07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Naświetlanie promieniami UV</w:t>
            </w:r>
          </w:p>
        </w:tc>
        <w:tc>
          <w:tcPr>
            <w:tcW w:w="2314" w:type="dxa"/>
          </w:tcPr>
          <w:p w14:paraId="56E57237" w14:textId="0EDECC87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0731F790" w14:textId="77777777" w:rsidTr="006B6DBB">
        <w:tc>
          <w:tcPr>
            <w:tcW w:w="7232" w:type="dxa"/>
          </w:tcPr>
          <w:p w14:paraId="419B7AE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Okład żelowy ciepły, zimny</w:t>
            </w:r>
          </w:p>
        </w:tc>
        <w:tc>
          <w:tcPr>
            <w:tcW w:w="2314" w:type="dxa"/>
          </w:tcPr>
          <w:p w14:paraId="04C7FC98" w14:textId="1459116A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51E1241E" w14:textId="77777777" w:rsidTr="006B6DBB">
        <w:trPr>
          <w:trHeight w:val="362"/>
        </w:trPr>
        <w:tc>
          <w:tcPr>
            <w:tcW w:w="7232" w:type="dxa"/>
          </w:tcPr>
          <w:p w14:paraId="22F3067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Sollux</w:t>
            </w:r>
          </w:p>
        </w:tc>
        <w:tc>
          <w:tcPr>
            <w:tcW w:w="2314" w:type="dxa"/>
          </w:tcPr>
          <w:p w14:paraId="604BAAB7" w14:textId="37FDD617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3940B06E" w14:textId="77777777" w:rsidTr="006B6DBB">
        <w:tc>
          <w:tcPr>
            <w:tcW w:w="7232" w:type="dxa"/>
          </w:tcPr>
          <w:p w14:paraId="4533737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Ultradźwięki</w:t>
            </w:r>
          </w:p>
        </w:tc>
        <w:tc>
          <w:tcPr>
            <w:tcW w:w="2314" w:type="dxa"/>
          </w:tcPr>
          <w:p w14:paraId="61E214B1" w14:textId="200B0E3E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0B3BF190" w14:textId="77777777" w:rsidTr="006B6DBB">
        <w:tc>
          <w:tcPr>
            <w:tcW w:w="7232" w:type="dxa"/>
          </w:tcPr>
          <w:p w14:paraId="01BD358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Fonoforeza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(lek pacjenta)</w:t>
            </w:r>
          </w:p>
        </w:tc>
        <w:tc>
          <w:tcPr>
            <w:tcW w:w="2314" w:type="dxa"/>
          </w:tcPr>
          <w:p w14:paraId="52BBD735" w14:textId="632E2ADA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56F06586" w14:textId="77777777" w:rsidTr="006B6DBB">
        <w:tc>
          <w:tcPr>
            <w:tcW w:w="7232" w:type="dxa"/>
          </w:tcPr>
          <w:p w14:paraId="15AEDB9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Diadynamik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tonoliza</w:t>
            </w:r>
            <w:proofErr w:type="spellEnd"/>
          </w:p>
        </w:tc>
        <w:tc>
          <w:tcPr>
            <w:tcW w:w="2314" w:type="dxa"/>
          </w:tcPr>
          <w:p w14:paraId="702BAF49" w14:textId="7D2ECE39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7C21147F" w14:textId="77777777" w:rsidTr="006B6DBB">
        <w:tc>
          <w:tcPr>
            <w:tcW w:w="7232" w:type="dxa"/>
          </w:tcPr>
          <w:p w14:paraId="5F73B5F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Kąpiel wirowa </w:t>
            </w:r>
          </w:p>
        </w:tc>
        <w:tc>
          <w:tcPr>
            <w:tcW w:w="2314" w:type="dxa"/>
          </w:tcPr>
          <w:p w14:paraId="7519DC30" w14:textId="07AA6988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1C1200D4" w14:textId="77777777" w:rsidTr="006B6DBB">
        <w:tc>
          <w:tcPr>
            <w:tcW w:w="7232" w:type="dxa"/>
          </w:tcPr>
          <w:p w14:paraId="1C1C3E1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KINEZYTERAPIA</w:t>
            </w:r>
          </w:p>
        </w:tc>
        <w:tc>
          <w:tcPr>
            <w:tcW w:w="2314" w:type="dxa"/>
          </w:tcPr>
          <w:p w14:paraId="02874FE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5068" w:rsidRPr="00747CA6" w14:paraId="73EE2D10" w14:textId="77777777" w:rsidTr="006B6DBB">
        <w:tc>
          <w:tcPr>
            <w:tcW w:w="7232" w:type="dxa"/>
          </w:tcPr>
          <w:p w14:paraId="79B694A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Terapia indywidualna – 30 min</w:t>
            </w:r>
          </w:p>
        </w:tc>
        <w:tc>
          <w:tcPr>
            <w:tcW w:w="2314" w:type="dxa"/>
          </w:tcPr>
          <w:p w14:paraId="6C7231D2" w14:textId="2F9F2D98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745068" w:rsidRPr="00747CA6" w14:paraId="2A142EB9" w14:textId="77777777" w:rsidTr="006B6DBB">
        <w:tc>
          <w:tcPr>
            <w:tcW w:w="7232" w:type="dxa"/>
          </w:tcPr>
          <w:p w14:paraId="1343AEA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Gimnastyka korekcyjna – 30 min</w:t>
            </w:r>
          </w:p>
        </w:tc>
        <w:tc>
          <w:tcPr>
            <w:tcW w:w="2314" w:type="dxa"/>
          </w:tcPr>
          <w:p w14:paraId="26912A65" w14:textId="08A4F9FD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745068" w:rsidRPr="00747CA6" w14:paraId="2B9E9979" w14:textId="77777777" w:rsidTr="006B6DBB">
        <w:tc>
          <w:tcPr>
            <w:tcW w:w="7232" w:type="dxa"/>
          </w:tcPr>
          <w:p w14:paraId="6351345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UGUL, wyciąg lędźwiowy, wyciąg na pętli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Glissona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  15 min.</w:t>
            </w:r>
          </w:p>
        </w:tc>
        <w:tc>
          <w:tcPr>
            <w:tcW w:w="2314" w:type="dxa"/>
          </w:tcPr>
          <w:p w14:paraId="3D52C6BA" w14:textId="3C170340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45068" w:rsidRPr="00747CA6" w14:paraId="25294303" w14:textId="77777777" w:rsidTr="006B6DBB">
        <w:trPr>
          <w:trHeight w:val="376"/>
        </w:trPr>
        <w:tc>
          <w:tcPr>
            <w:tcW w:w="7232" w:type="dxa"/>
          </w:tcPr>
          <w:p w14:paraId="7E7290D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Mobilizacje 30 min</w:t>
            </w:r>
          </w:p>
        </w:tc>
        <w:tc>
          <w:tcPr>
            <w:tcW w:w="2314" w:type="dxa"/>
          </w:tcPr>
          <w:p w14:paraId="0C2C93A8" w14:textId="59E48BC2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745068" w:rsidRPr="00747CA6" w14:paraId="121C64FA" w14:textId="77777777" w:rsidTr="006B6DBB">
        <w:tc>
          <w:tcPr>
            <w:tcW w:w="7232" w:type="dxa"/>
          </w:tcPr>
          <w:p w14:paraId="3AFC9FA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Terapia specjalistyczna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Mc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Kenzie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(2 pierwsze wizyty)</w:t>
            </w:r>
          </w:p>
        </w:tc>
        <w:tc>
          <w:tcPr>
            <w:tcW w:w="2314" w:type="dxa"/>
          </w:tcPr>
          <w:p w14:paraId="0885DA82" w14:textId="2FD285B1" w:rsidR="00745068" w:rsidRPr="00747CA6" w:rsidRDefault="001339C2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</w:tr>
    </w:tbl>
    <w:p w14:paraId="08E812E6" w14:textId="77777777" w:rsidR="003C771B" w:rsidRPr="00747CA6" w:rsidRDefault="003C771B" w:rsidP="002872F0">
      <w:pPr>
        <w:spacing w:line="276" w:lineRule="auto"/>
        <w:rPr>
          <w:rFonts w:ascii="Times New Roman" w:hAnsi="Times New Roman" w:cs="Times New Roman"/>
        </w:rPr>
      </w:pPr>
    </w:p>
    <w:sectPr w:rsidR="003C771B" w:rsidRPr="00747CA6" w:rsidSect="008B15FC">
      <w:pgSz w:w="11900" w:h="16840"/>
      <w:pgMar w:top="1417" w:right="112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82E"/>
    <w:multiLevelType w:val="hybridMultilevel"/>
    <w:tmpl w:val="38CEC3D4"/>
    <w:lvl w:ilvl="0" w:tplc="15A0F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12599"/>
    <w:multiLevelType w:val="hybridMultilevel"/>
    <w:tmpl w:val="21FC4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83138"/>
    <w:multiLevelType w:val="singleLevel"/>
    <w:tmpl w:val="EBEC698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0216EE2"/>
    <w:multiLevelType w:val="hybridMultilevel"/>
    <w:tmpl w:val="219002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350133">
    <w:abstractNumId w:val="0"/>
  </w:num>
  <w:num w:numId="2" w16cid:durableId="1238783922">
    <w:abstractNumId w:val="3"/>
  </w:num>
  <w:num w:numId="3" w16cid:durableId="498078557">
    <w:abstractNumId w:val="2"/>
  </w:num>
  <w:num w:numId="4" w16cid:durableId="156509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1B"/>
    <w:rsid w:val="00045B17"/>
    <w:rsid w:val="000C6CFB"/>
    <w:rsid w:val="001339C2"/>
    <w:rsid w:val="001577A5"/>
    <w:rsid w:val="001607B9"/>
    <w:rsid w:val="001A6817"/>
    <w:rsid w:val="00277484"/>
    <w:rsid w:val="002872F0"/>
    <w:rsid w:val="002E3C4B"/>
    <w:rsid w:val="00321906"/>
    <w:rsid w:val="003C5022"/>
    <w:rsid w:val="003C771B"/>
    <w:rsid w:val="004A0101"/>
    <w:rsid w:val="00583401"/>
    <w:rsid w:val="00616D21"/>
    <w:rsid w:val="00733E5F"/>
    <w:rsid w:val="00745068"/>
    <w:rsid w:val="00747CA6"/>
    <w:rsid w:val="00756DE8"/>
    <w:rsid w:val="007C72EC"/>
    <w:rsid w:val="007E0F46"/>
    <w:rsid w:val="0083264C"/>
    <w:rsid w:val="008B15FC"/>
    <w:rsid w:val="008F28CF"/>
    <w:rsid w:val="009048DC"/>
    <w:rsid w:val="00957E35"/>
    <w:rsid w:val="00965F3E"/>
    <w:rsid w:val="009A2565"/>
    <w:rsid w:val="009A6E24"/>
    <w:rsid w:val="00A35C98"/>
    <w:rsid w:val="00A50B8D"/>
    <w:rsid w:val="00A747FC"/>
    <w:rsid w:val="00AA68D1"/>
    <w:rsid w:val="00AE0B28"/>
    <w:rsid w:val="00AE248E"/>
    <w:rsid w:val="00BE1BB2"/>
    <w:rsid w:val="00BE1D48"/>
    <w:rsid w:val="00BF7987"/>
    <w:rsid w:val="00C207D4"/>
    <w:rsid w:val="00C82441"/>
    <w:rsid w:val="00CE2B74"/>
    <w:rsid w:val="00CE60E3"/>
    <w:rsid w:val="00DA20F9"/>
    <w:rsid w:val="00DB1047"/>
    <w:rsid w:val="00DC6BB6"/>
    <w:rsid w:val="00E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B3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C771B"/>
    <w:pPr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745068"/>
    <w:pPr>
      <w:keepNext/>
      <w:suppressAutoHyphens w:val="0"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068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74506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74506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rsid w:val="00745068"/>
    <w:pPr>
      <w:suppressAutoHyphens w:val="0"/>
    </w:pPr>
    <w:rPr>
      <w:rFonts w:ascii="Times New Roman" w:eastAsia="Times New Roman" w:hAnsi="Times New Roman" w:cs="Times New Roman"/>
      <w:i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745068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CA6"/>
    <w:rPr>
      <w:rFonts w:ascii="Times New Roman" w:hAnsi="Times New Roman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CA6"/>
    <w:rPr>
      <w:rFonts w:ascii="Times New Roman" w:eastAsia="SimSun" w:hAnsi="Times New Roman" w:cs="Mangal"/>
      <w:kern w:val="2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CA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CA6"/>
    <w:rPr>
      <w:rFonts w:cs="Mangal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CA6"/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CA6"/>
    <w:rPr>
      <w:b/>
      <w:bCs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CA6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paragraph" w:styleId="Poprawka">
    <w:name w:val="Revision"/>
    <w:hidden/>
    <w:uiPriority w:val="99"/>
    <w:semiHidden/>
    <w:rsid w:val="00CE60E3"/>
    <w:rPr>
      <w:rFonts w:ascii="Liberation Serif" w:eastAsia="SimSun" w:hAnsi="Liberation Serif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9F46-B331-6345-BF60-2FFA58F2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1249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„Załącznik nr 1 do Regulaminu Organizacyjnego </vt:lpstr>
      <vt:lpstr>Cennik opłat za usługi medyczne świadczone w SPZOZ w Sławkowie </vt:lpstr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golol</dc:creator>
  <cp:keywords/>
  <dc:description/>
  <cp:lastModifiedBy>kaktus021@outlook.com</cp:lastModifiedBy>
  <cp:revision>15</cp:revision>
  <cp:lastPrinted>2023-06-06T11:46:00Z</cp:lastPrinted>
  <dcterms:created xsi:type="dcterms:W3CDTF">2021-02-03T11:30:00Z</dcterms:created>
  <dcterms:modified xsi:type="dcterms:W3CDTF">2023-06-06T11:49:00Z</dcterms:modified>
</cp:coreProperties>
</file>