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5980" w14:textId="7A338A25" w:rsidR="00F60D9B" w:rsidRDefault="00FE6149">
      <w:pPr>
        <w:jc w:val="both"/>
      </w:pPr>
      <w:r>
        <w:t xml:space="preserve">Zgodnie z art. </w:t>
      </w:r>
      <w:r w:rsidR="00EC3A52">
        <w:t>14</w:t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dnia 27 kwietnia 2016 r. (dalej: RODO), </w:t>
      </w:r>
      <w:r w:rsidR="00883AA6">
        <w:t>Administrator</w:t>
      </w:r>
      <w:r w:rsidR="00142F1A">
        <w:t xml:space="preserve"> informuje</w:t>
      </w:r>
      <w:r>
        <w:t>, że:</w:t>
      </w:r>
    </w:p>
    <w:p w14:paraId="17A0F618" w14:textId="77777777" w:rsidR="00B85041" w:rsidRDefault="00B85041" w:rsidP="00B85041">
      <w:pPr>
        <w:pStyle w:val="Akapitzlist"/>
        <w:numPr>
          <w:ilvl w:val="0"/>
          <w:numId w:val="1"/>
        </w:numPr>
        <w:ind w:left="426"/>
        <w:jc w:val="both"/>
      </w:pPr>
      <w:bookmarkStart w:id="0" w:name="_Hlk131082407"/>
      <w:r>
        <w:t xml:space="preserve">Administratorem Państwa danych osobowych jest Samodzielny Publiczny Zakład Opieki Zdrowotnej z siedzibą w Sławkowie, Sławków  41-260,  ul. PCK 3, tel. 32 2609930 e-mail: biuro@spzoz-slawkow.pl   </w:t>
      </w:r>
    </w:p>
    <w:p w14:paraId="150DC2D9" w14:textId="4B54B5BD" w:rsidR="00B85041" w:rsidRDefault="00B85041" w:rsidP="00B85041">
      <w:pPr>
        <w:pStyle w:val="Akapitzlist"/>
        <w:numPr>
          <w:ilvl w:val="0"/>
          <w:numId w:val="1"/>
        </w:numPr>
        <w:ind w:left="426"/>
        <w:jc w:val="both"/>
      </w:pPr>
      <w:r>
        <w:t>Kontakt z Inspektorem ochrony danych w Samodzielnym Publicznym Zakładzie Opieki Zdrowotnej jest możliwy pod adresem e-mail</w:t>
      </w:r>
      <w:r w:rsidR="0032674E">
        <w:t>:</w:t>
      </w:r>
      <w:r w:rsidR="0032674E" w:rsidRPr="0032674E">
        <w:t xml:space="preserve"> </w:t>
      </w:r>
      <w:hyperlink r:id="rId6" w:history="1">
        <w:r w:rsidR="0032674E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iod@spzoz-slawkow.pl</w:t>
        </w:r>
      </w:hyperlink>
      <w:r w:rsidR="0032674E">
        <w:t xml:space="preserve"> l</w:t>
      </w:r>
      <w:r>
        <w:t>ub pisemnie na adres siedziby Administratora.</w:t>
      </w:r>
    </w:p>
    <w:bookmarkEnd w:id="0"/>
    <w:p w14:paraId="45967822" w14:textId="77777777" w:rsidR="00883AA6" w:rsidRDefault="00883AA6">
      <w:pPr>
        <w:pStyle w:val="Akapitzlist"/>
        <w:numPr>
          <w:ilvl w:val="0"/>
          <w:numId w:val="1"/>
        </w:numPr>
        <w:ind w:left="426"/>
        <w:jc w:val="both"/>
      </w:pPr>
      <w:r w:rsidRPr="00883AA6">
        <w:t>Pani/Pana dane osobowe przetwarzane będą na podstawie art. 6 ust. 1 lit. c RODO w celu związanym z postępowaniem o udzielenie zamówienia publicznego /dane identyfikujące postępowanie, np. nazwa, numer/ prowadzonym w trybie ………………….;</w:t>
      </w:r>
    </w:p>
    <w:p w14:paraId="1A5D955A" w14:textId="43022D73" w:rsidR="00EC3A52" w:rsidRDefault="00EC3A52">
      <w:pPr>
        <w:pStyle w:val="Akapitzlist"/>
        <w:numPr>
          <w:ilvl w:val="0"/>
          <w:numId w:val="1"/>
        </w:numPr>
        <w:ind w:left="426"/>
        <w:jc w:val="both"/>
      </w:pPr>
      <w:r>
        <w:t>Dane</w:t>
      </w:r>
      <w:r w:rsidR="00B85041">
        <w:t xml:space="preserve"> pracowników/współpracowników</w:t>
      </w:r>
      <w:r>
        <w:t xml:space="preserve"> </w:t>
      </w:r>
      <w:r w:rsidR="00B85041">
        <w:t xml:space="preserve">Oferenta </w:t>
      </w:r>
      <w:r w:rsidR="00852118">
        <w:t>pochodzą od Oferenta składającego ofertę i przetwarzane są wyłącznie w celu wskazanym w ust. 3.</w:t>
      </w:r>
    </w:p>
    <w:p w14:paraId="345B229D" w14:textId="77777777" w:rsidR="00852118" w:rsidRDefault="00FE6149" w:rsidP="00852118">
      <w:pPr>
        <w:pStyle w:val="Akapitzlist"/>
        <w:numPr>
          <w:ilvl w:val="0"/>
          <w:numId w:val="1"/>
        </w:numPr>
        <w:ind w:left="426"/>
        <w:jc w:val="both"/>
      </w:pPr>
      <w:r>
        <w:t xml:space="preserve">Odbiorcami Pani/Pana danych osobowych będą osoby upoważnione przez Administratora, podmioty świadczące usługi na rzecz Administratora w oparciu o umowy powierzenia przetwarzania danych, podmioty upoważnionym na podstawie przepisu prawa oraz osoby lub podmioty, którym udostępniona zostanie dokumentacja postępowania w oparciu o art. </w:t>
      </w:r>
      <w:r w:rsidR="00142F1A">
        <w:t>1</w:t>
      </w:r>
      <w:r>
        <w:t xml:space="preserve">8 oraz art. </w:t>
      </w:r>
      <w:r w:rsidR="00142F1A">
        <w:t>74</w:t>
      </w:r>
      <w:r>
        <w:t xml:space="preserve"> ust. </w:t>
      </w:r>
      <w:r w:rsidR="00142F1A">
        <w:t>1</w:t>
      </w:r>
      <w:r>
        <w:t xml:space="preserve"> ustawy z dnia 29 stycznia 2004 r. – Prawo zamówień publicznych</w:t>
      </w:r>
      <w:r w:rsidR="00852118">
        <w:t>.</w:t>
      </w:r>
    </w:p>
    <w:p w14:paraId="08B99EAA" w14:textId="6D81A76B" w:rsidR="00142F1A" w:rsidRDefault="00983B46" w:rsidP="00852118">
      <w:pPr>
        <w:pStyle w:val="Akapitzlist"/>
        <w:numPr>
          <w:ilvl w:val="0"/>
          <w:numId w:val="1"/>
        </w:numPr>
        <w:ind w:left="426"/>
        <w:jc w:val="both"/>
      </w:pPr>
      <w:r>
        <w:t>D</w:t>
      </w:r>
      <w:r w:rsidR="00142F1A" w:rsidRPr="00142F1A">
        <w:t xml:space="preserve">ane osobowe </w:t>
      </w:r>
      <w:r w:rsidR="00EC3A52">
        <w:t>udostępnione przez ofere</w:t>
      </w:r>
      <w:r w:rsidR="00B85041">
        <w:t>nt</w:t>
      </w:r>
      <w:r w:rsidR="00EC3A52">
        <w:t>a</w:t>
      </w:r>
      <w:r w:rsidR="00142F1A" w:rsidRPr="00142F1A">
        <w:t xml:space="preserve"> będą przechowywane</w:t>
      </w:r>
      <w:r w:rsidR="00852118">
        <w:t xml:space="preserve"> </w:t>
      </w:r>
      <w:r w:rsidR="00883AA6">
        <w:t>do końca trwałości projektu.</w:t>
      </w:r>
    </w:p>
    <w:p w14:paraId="5408A391" w14:textId="4AA220F6" w:rsidR="00F60D9B" w:rsidRDefault="00FE6149">
      <w:pPr>
        <w:pStyle w:val="Akapitzlist"/>
        <w:numPr>
          <w:ilvl w:val="0"/>
          <w:numId w:val="1"/>
        </w:numPr>
        <w:ind w:left="426"/>
        <w:jc w:val="both"/>
      </w:pPr>
      <w:r>
        <w:t xml:space="preserve">Podanie danych osobowych jest wymogiem ustawowym określonym w przepisach ustawy </w:t>
      </w:r>
      <w:proofErr w:type="spellStart"/>
      <w:r>
        <w:t>Pzp</w:t>
      </w:r>
      <w:proofErr w:type="spellEnd"/>
      <w:r>
        <w:t xml:space="preserve">, związanym z </w:t>
      </w:r>
      <w:r w:rsidR="00983B46">
        <w:t xml:space="preserve">przesłaniem oferty, </w:t>
      </w:r>
      <w:r>
        <w:t xml:space="preserve">konsekwencje niepodania określonych danych wynikają z ustawy </w:t>
      </w:r>
      <w:proofErr w:type="spellStart"/>
      <w:r>
        <w:t>Pzp</w:t>
      </w:r>
      <w:proofErr w:type="spellEnd"/>
      <w:r>
        <w:t>.</w:t>
      </w:r>
    </w:p>
    <w:p w14:paraId="6A77DA46" w14:textId="77777777" w:rsidR="00F60D9B" w:rsidRDefault="00FE6149">
      <w:pPr>
        <w:pStyle w:val="Akapitzlist"/>
        <w:numPr>
          <w:ilvl w:val="0"/>
          <w:numId w:val="1"/>
        </w:numPr>
        <w:ind w:left="426"/>
        <w:jc w:val="both"/>
      </w:pPr>
      <w:r>
        <w:t>W odniesieniu do Pani/Pana danych osobowych decyzje nie będą podejmowane w sposób zautomatyzowany, stosowanie do art. 22 RODO.</w:t>
      </w:r>
    </w:p>
    <w:p w14:paraId="12FD9F27" w14:textId="760C2EC8" w:rsidR="00F60D9B" w:rsidRDefault="00883AA6">
      <w:pPr>
        <w:pStyle w:val="Akapitzlist"/>
        <w:numPr>
          <w:ilvl w:val="0"/>
          <w:numId w:val="1"/>
        </w:numPr>
        <w:ind w:left="426"/>
        <w:jc w:val="both"/>
      </w:pPr>
      <w:proofErr w:type="spellStart"/>
      <w:r>
        <w:t>Ma</w:t>
      </w:r>
      <w:r w:rsidR="00FE6149">
        <w:t>Pani</w:t>
      </w:r>
      <w:proofErr w:type="spellEnd"/>
      <w:r w:rsidR="00FE6149">
        <w:t>/Pan:</w:t>
      </w:r>
    </w:p>
    <w:p w14:paraId="26CF47FA" w14:textId="77777777" w:rsidR="00F60D9B" w:rsidRDefault="00FE6149">
      <w:pPr>
        <w:pStyle w:val="Akapitzlist"/>
        <w:numPr>
          <w:ilvl w:val="0"/>
          <w:numId w:val="2"/>
        </w:numPr>
        <w:jc w:val="both"/>
      </w:pPr>
      <w:r>
        <w:t>na podstawie art. 15 RODO prawo dostępu do danych osobowych Pani/Pana dotyczących;</w:t>
      </w:r>
    </w:p>
    <w:p w14:paraId="79090D1F" w14:textId="77777777" w:rsidR="00F60D9B" w:rsidRDefault="00FE6149">
      <w:pPr>
        <w:pStyle w:val="Akapitzlist"/>
        <w:numPr>
          <w:ilvl w:val="0"/>
          <w:numId w:val="2"/>
        </w:numPr>
        <w:jc w:val="both"/>
      </w:pPr>
      <w:r>
        <w:t xml:space="preserve">na podstawie art. 16 RODO prawo do sprostowania Pani/Pana danych osobowych (przy czym korzystanie z prawa 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załączników);</w:t>
      </w:r>
    </w:p>
    <w:p w14:paraId="6B494D27" w14:textId="77777777" w:rsidR="00F60D9B" w:rsidRDefault="00FE6149">
      <w:pPr>
        <w:pStyle w:val="Akapitzlist"/>
        <w:numPr>
          <w:ilvl w:val="0"/>
          <w:numId w:val="2"/>
        </w:numPr>
        <w:jc w:val="both"/>
      </w:pPr>
      <w:r>
        <w:t>na podstawie art. 18 RODO prawo żądania od administratora ograniczenia przetwarzania danych osobowych z zastrzeżeniem przypadków, o których mowa w art. 18 ust. 2 RODO (przy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621CAC6" w14:textId="77777777" w:rsidR="00F60D9B" w:rsidRDefault="00FE6149">
      <w:pPr>
        <w:pStyle w:val="Akapitzlist"/>
        <w:numPr>
          <w:ilvl w:val="0"/>
          <w:numId w:val="2"/>
        </w:numPr>
        <w:jc w:val="both"/>
      </w:pPr>
      <w:r>
        <w:t>prawo do wniesienia skargi do Prezesa Urzędu Ochrony Danych Osobowych z siedzibą w Warszawie przy ul. Stawki 2, gdy uzna Pani/Pan, że przetwarzanie danych osobowych Pani/Pana dotyczących narusza przepisy RODO.</w:t>
      </w:r>
    </w:p>
    <w:p w14:paraId="096D06A5" w14:textId="77777777" w:rsidR="00F60D9B" w:rsidRDefault="00FE6149">
      <w:pPr>
        <w:pStyle w:val="Akapitzlist"/>
        <w:numPr>
          <w:ilvl w:val="0"/>
          <w:numId w:val="1"/>
        </w:numPr>
        <w:ind w:left="426"/>
        <w:jc w:val="both"/>
      </w:pPr>
      <w:r>
        <w:t>Nie przysługuje Pani/Panu:</w:t>
      </w:r>
    </w:p>
    <w:p w14:paraId="36A48D08" w14:textId="77777777" w:rsidR="00F60D9B" w:rsidRDefault="00FE6149">
      <w:pPr>
        <w:pStyle w:val="Akapitzlist"/>
        <w:numPr>
          <w:ilvl w:val="0"/>
          <w:numId w:val="3"/>
        </w:numPr>
        <w:jc w:val="both"/>
      </w:pPr>
      <w:r>
        <w:t>w związku z art. 17 ust. 3 lit. b, d lub e RODO prawo do usunięcia danych osobowych;</w:t>
      </w:r>
    </w:p>
    <w:p w14:paraId="61C3425F" w14:textId="77777777" w:rsidR="00F60D9B" w:rsidRDefault="00FE6149">
      <w:pPr>
        <w:pStyle w:val="Akapitzlist"/>
        <w:numPr>
          <w:ilvl w:val="0"/>
          <w:numId w:val="3"/>
        </w:numPr>
        <w:jc w:val="both"/>
      </w:pPr>
      <w:r>
        <w:t>prawo do przenoszenia danych osobowych, o którym mowa w art. 20 RODO;</w:t>
      </w:r>
    </w:p>
    <w:p w14:paraId="1AD627E1" w14:textId="77777777" w:rsidR="00F60D9B" w:rsidRDefault="00FE6149">
      <w:pPr>
        <w:pStyle w:val="Akapitzlist"/>
        <w:numPr>
          <w:ilvl w:val="0"/>
          <w:numId w:val="3"/>
        </w:numPr>
        <w:jc w:val="both"/>
      </w:pPr>
      <w: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24C4B5C3" w14:textId="77777777" w:rsidR="00F60D9B" w:rsidRDefault="00FE6149">
      <w:pPr>
        <w:pStyle w:val="Akapitzlist"/>
        <w:numPr>
          <w:ilvl w:val="0"/>
          <w:numId w:val="1"/>
        </w:numPr>
        <w:ind w:left="426"/>
        <w:jc w:val="both"/>
      </w:pPr>
      <w:r>
        <w:t>W przypadku, gdy wykonanie obowiązków, o których mowa w art. 15 ust. 1-3 RODO wymagałoby niewspółmiernie dużego wysiłku, Zamawiający może żądać od osoby, której dane dotyczą, wskazania dodatkowych informacji mających na celu sprecyzowanie żądania, w szczególności podania nazwy lub daty postępowania o udzielenie zamówienia publicznego.</w:t>
      </w:r>
    </w:p>
    <w:p w14:paraId="297DB735" w14:textId="1C0652A2" w:rsidR="00F60D9B" w:rsidRDefault="00FE6149">
      <w:pPr>
        <w:pStyle w:val="Akapitzlist"/>
        <w:numPr>
          <w:ilvl w:val="0"/>
          <w:numId w:val="1"/>
        </w:numPr>
        <w:ind w:left="426"/>
        <w:jc w:val="both"/>
      </w:pPr>
      <w:r>
        <w:t>Wystąpienie z żądaniem, o którym mowa w art. 18 ust. 1 RODO, nie ogranicza przetwarzania danych osobowych do czasu zakończenia postępowania o udzielenie zamówienia publicznego.</w:t>
      </w:r>
    </w:p>
    <w:p w14:paraId="6F7291D7" w14:textId="77777777" w:rsidR="007A2CC7" w:rsidRDefault="007A2CC7" w:rsidP="007A2CC7">
      <w:pPr>
        <w:jc w:val="both"/>
      </w:pPr>
    </w:p>
    <w:p w14:paraId="2E2540F3" w14:textId="32F15A88" w:rsidR="00F60D9B" w:rsidRDefault="00F60D9B" w:rsidP="00142F1A">
      <w:pPr>
        <w:jc w:val="both"/>
      </w:pPr>
    </w:p>
    <w:sectPr w:rsidR="00F60D9B" w:rsidSect="00F60D9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FC7"/>
    <w:multiLevelType w:val="multilevel"/>
    <w:tmpl w:val="483CA6C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84EB4"/>
    <w:multiLevelType w:val="multilevel"/>
    <w:tmpl w:val="7D0A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721B"/>
    <w:multiLevelType w:val="multilevel"/>
    <w:tmpl w:val="6FDA9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C14CD9"/>
    <w:multiLevelType w:val="multilevel"/>
    <w:tmpl w:val="DD36D94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 w16cid:durableId="1587883054">
    <w:abstractNumId w:val="1"/>
  </w:num>
  <w:num w:numId="2" w16cid:durableId="1517112474">
    <w:abstractNumId w:val="3"/>
  </w:num>
  <w:num w:numId="3" w16cid:durableId="186143962">
    <w:abstractNumId w:val="0"/>
  </w:num>
  <w:num w:numId="4" w16cid:durableId="200947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9B"/>
    <w:rsid w:val="00061E31"/>
    <w:rsid w:val="00142F1A"/>
    <w:rsid w:val="0032674E"/>
    <w:rsid w:val="00513472"/>
    <w:rsid w:val="0064025E"/>
    <w:rsid w:val="006E100F"/>
    <w:rsid w:val="00766470"/>
    <w:rsid w:val="007A2CC7"/>
    <w:rsid w:val="00852118"/>
    <w:rsid w:val="00883AA6"/>
    <w:rsid w:val="0093283A"/>
    <w:rsid w:val="00983B46"/>
    <w:rsid w:val="00A20064"/>
    <w:rsid w:val="00A73331"/>
    <w:rsid w:val="00B56F6F"/>
    <w:rsid w:val="00B85041"/>
    <w:rsid w:val="00C40A12"/>
    <w:rsid w:val="00CE7410"/>
    <w:rsid w:val="00E755BD"/>
    <w:rsid w:val="00EC3A52"/>
    <w:rsid w:val="00F60D9B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99AE"/>
  <w15:docId w15:val="{34106F1F-30D9-4DE2-BD01-C2DB5FC1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76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F60D9B"/>
    <w:rPr>
      <w:rFonts w:cs="Courier New"/>
    </w:rPr>
  </w:style>
  <w:style w:type="character" w:customStyle="1" w:styleId="ListLabel2">
    <w:name w:val="ListLabel 2"/>
    <w:qFormat/>
    <w:rsid w:val="00F60D9B"/>
    <w:rPr>
      <w:rFonts w:cs="Courier New"/>
    </w:rPr>
  </w:style>
  <w:style w:type="character" w:customStyle="1" w:styleId="ListLabel3">
    <w:name w:val="ListLabel 3"/>
    <w:qFormat/>
    <w:rsid w:val="00F60D9B"/>
    <w:rPr>
      <w:rFonts w:cs="Courier New"/>
    </w:rPr>
  </w:style>
  <w:style w:type="character" w:customStyle="1" w:styleId="ListLabel4">
    <w:name w:val="ListLabel 4"/>
    <w:qFormat/>
    <w:rsid w:val="00F60D9B"/>
    <w:rPr>
      <w:rFonts w:cs="Courier New"/>
    </w:rPr>
  </w:style>
  <w:style w:type="character" w:customStyle="1" w:styleId="ListLabel5">
    <w:name w:val="ListLabel 5"/>
    <w:qFormat/>
    <w:rsid w:val="00F60D9B"/>
    <w:rPr>
      <w:rFonts w:cs="Courier New"/>
    </w:rPr>
  </w:style>
  <w:style w:type="character" w:customStyle="1" w:styleId="ListLabel6">
    <w:name w:val="ListLabel 6"/>
    <w:qFormat/>
    <w:rsid w:val="00F60D9B"/>
    <w:rPr>
      <w:rFonts w:cs="Courier New"/>
    </w:rPr>
  </w:style>
  <w:style w:type="character" w:customStyle="1" w:styleId="czeinternetowe">
    <w:name w:val="Łącze internetowe"/>
    <w:rsid w:val="00F60D9B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F60D9B"/>
    <w:pPr>
      <w:keepNext/>
      <w:spacing w:before="240" w:after="120"/>
    </w:pPr>
    <w:rPr>
      <w:rFonts w:ascii="Liberation Sans" w:eastAsia="Microsoft YaHei" w:hAnsi="Liberation Sans" w:cs="Arial"/>
      <w:sz w:val="20"/>
      <w:szCs w:val="28"/>
    </w:rPr>
  </w:style>
  <w:style w:type="paragraph" w:styleId="Tekstpodstawowy">
    <w:name w:val="Body Text"/>
    <w:basedOn w:val="Normalny"/>
    <w:rsid w:val="0087297B"/>
    <w:pPr>
      <w:spacing w:after="140"/>
    </w:pPr>
  </w:style>
  <w:style w:type="paragraph" w:styleId="Lista">
    <w:name w:val="List"/>
    <w:basedOn w:val="Tekstpodstawowy"/>
    <w:rsid w:val="0087297B"/>
    <w:rPr>
      <w:rFonts w:ascii="Calibri" w:hAnsi="Calibri" w:cs="Arial"/>
    </w:rPr>
  </w:style>
  <w:style w:type="paragraph" w:customStyle="1" w:styleId="Legenda1">
    <w:name w:val="Legenda1"/>
    <w:basedOn w:val="Normalny"/>
    <w:qFormat/>
    <w:rsid w:val="0087297B"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7297B"/>
    <w:pPr>
      <w:suppressLineNumbers/>
    </w:pPr>
    <w:rPr>
      <w:rFonts w:ascii="Calibri" w:hAnsi="Calibri" w:cs="Arial"/>
    </w:rPr>
  </w:style>
  <w:style w:type="paragraph" w:customStyle="1" w:styleId="Nagwek1">
    <w:name w:val="Nagłówek1"/>
    <w:basedOn w:val="Normalny"/>
    <w:next w:val="Tekstpodstawowy"/>
    <w:qFormat/>
    <w:rsid w:val="008729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BF4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F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F1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47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470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24@agil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DE46B-75D6-469F-9257-FA470E32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</dc:creator>
  <dc:description/>
  <cp:lastModifiedBy>Klaudia Kucharska</cp:lastModifiedBy>
  <cp:revision>6</cp:revision>
  <dcterms:created xsi:type="dcterms:W3CDTF">2023-04-18T12:19:00Z</dcterms:created>
  <dcterms:modified xsi:type="dcterms:W3CDTF">2023-04-26T12:37:00Z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