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1E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1 do Zarządzenia </w:t>
      </w:r>
      <w:r w:rsidR="00D81E1E">
        <w:rPr>
          <w:rFonts w:cstheme="minorHAnsi"/>
          <w:sz w:val="18"/>
          <w:szCs w:val="18"/>
        </w:rPr>
        <w:t xml:space="preserve">Pełniącej obowiązki </w:t>
      </w:r>
      <w:r w:rsidRPr="00177CAF">
        <w:rPr>
          <w:rFonts w:cstheme="minorHAnsi"/>
          <w:sz w:val="18"/>
          <w:szCs w:val="18"/>
        </w:rPr>
        <w:t xml:space="preserve">Dyrektora Samodzielnego Publicznego Zakładu Opieki Zdrowotnej 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w Sławkowie</w:t>
      </w:r>
      <w:r w:rsidR="00D81E1E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D81E1E">
        <w:rPr>
          <w:rFonts w:cstheme="minorHAnsi"/>
          <w:sz w:val="18"/>
          <w:szCs w:val="18"/>
        </w:rPr>
        <w:t>38/K/2023 z dnia 16.11.2023r</w:t>
      </w:r>
    </w:p>
    <w:p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</w:t>
      </w:r>
      <w:r w:rsidR="00D81E1E">
        <w:rPr>
          <w:rFonts w:cstheme="minorHAnsi"/>
          <w:sz w:val="24"/>
          <w:szCs w:val="24"/>
        </w:rPr>
        <w:t>16.11.2023r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na podstawie art. 26 ustawy z dnia 15 kwietnia 2011 roku o działalności leczniczej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(Dz.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Pr="00542039">
        <w:rPr>
          <w:rFonts w:cstheme="minorHAnsi"/>
          <w:sz w:val="24"/>
          <w:szCs w:val="24"/>
        </w:rPr>
        <w:t>)</w:t>
      </w:r>
    </w:p>
    <w:p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  <w:r w:rsidR="00DB0709">
        <w:rPr>
          <w:rFonts w:cstheme="minorHAnsi"/>
          <w:b/>
          <w:bCs/>
          <w:sz w:val="24"/>
          <w:szCs w:val="24"/>
        </w:rPr>
        <w:t>otolaryngologa</w:t>
      </w:r>
      <w:r w:rsidR="00FF3A80">
        <w:rPr>
          <w:rFonts w:cstheme="minorHAnsi"/>
          <w:b/>
          <w:bCs/>
          <w:sz w:val="24"/>
          <w:szCs w:val="24"/>
        </w:rPr>
        <w:t xml:space="preserve"> </w:t>
      </w:r>
    </w:p>
    <w:p w:rsidR="00122538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w zakresie: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363DEB">
        <w:rPr>
          <w:rFonts w:cstheme="minorHAnsi"/>
          <w:b/>
          <w:bCs/>
          <w:sz w:val="24"/>
          <w:szCs w:val="24"/>
        </w:rPr>
        <w:t xml:space="preserve">Ambulatoryjnej Opieki Specjalistycznej 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</w:t>
      </w:r>
      <w:r w:rsidR="0057330D">
        <w:rPr>
          <w:rFonts w:cstheme="minorHAnsi"/>
          <w:sz w:val="24"/>
          <w:szCs w:val="24"/>
        </w:rPr>
        <w:t>01</w:t>
      </w:r>
      <w:r w:rsidR="0034247F">
        <w:rPr>
          <w:rFonts w:cstheme="minorHAnsi"/>
          <w:sz w:val="24"/>
          <w:szCs w:val="24"/>
        </w:rPr>
        <w:t>.202</w:t>
      </w:r>
      <w:r w:rsidR="00D81E1E">
        <w:rPr>
          <w:rFonts w:cstheme="minorHAnsi"/>
          <w:sz w:val="24"/>
          <w:szCs w:val="24"/>
        </w:rPr>
        <w:t>4</w:t>
      </w:r>
      <w:r w:rsidR="00CD1EFA">
        <w:rPr>
          <w:rFonts w:cstheme="minorHAnsi"/>
          <w:sz w:val="24"/>
          <w:szCs w:val="24"/>
        </w:rPr>
        <w:t>r</w:t>
      </w:r>
      <w:r w:rsidR="00382364">
        <w:rPr>
          <w:rFonts w:cstheme="minorHAnsi"/>
          <w:sz w:val="24"/>
          <w:szCs w:val="24"/>
        </w:rPr>
        <w:t xml:space="preserve"> do dnia </w:t>
      </w:r>
      <w:r w:rsidR="00CD70DD">
        <w:rPr>
          <w:rFonts w:cstheme="minorHAnsi"/>
          <w:sz w:val="24"/>
          <w:szCs w:val="24"/>
        </w:rPr>
        <w:t>3</w:t>
      </w:r>
      <w:r w:rsidR="00FF3A80">
        <w:rPr>
          <w:rFonts w:cstheme="minorHAnsi"/>
          <w:sz w:val="24"/>
          <w:szCs w:val="24"/>
        </w:rPr>
        <w:t>1</w:t>
      </w:r>
      <w:r w:rsidR="00CD70DD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CD70DD">
        <w:rPr>
          <w:rFonts w:cstheme="minorHAnsi"/>
          <w:sz w:val="24"/>
          <w:szCs w:val="24"/>
        </w:rPr>
        <w:t>.202</w:t>
      </w:r>
      <w:r w:rsidR="00D81E1E">
        <w:rPr>
          <w:rFonts w:cstheme="minorHAnsi"/>
          <w:sz w:val="24"/>
          <w:szCs w:val="24"/>
        </w:rPr>
        <w:t>4</w:t>
      </w:r>
      <w:r w:rsidR="00CD70DD">
        <w:rPr>
          <w:rFonts w:cstheme="minorHAnsi"/>
          <w:sz w:val="24"/>
          <w:szCs w:val="24"/>
        </w:rPr>
        <w:t>r .</w:t>
      </w:r>
    </w:p>
    <w:p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1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b/>
          <w:bCs/>
          <w:sz w:val="24"/>
          <w:szCs w:val="24"/>
        </w:rPr>
        <w:t>Ambulatoryjnej Opieki Specjalistycznej -</w:t>
      </w:r>
      <w:r w:rsidR="00DB0709">
        <w:rPr>
          <w:rFonts w:cstheme="minorHAnsi"/>
          <w:b/>
          <w:bCs/>
          <w:sz w:val="24"/>
          <w:szCs w:val="24"/>
        </w:rPr>
        <w:t>lekarza otolaryngologa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D81E1E">
        <w:rPr>
          <w:rFonts w:cstheme="minorHAnsi"/>
          <w:sz w:val="24"/>
          <w:szCs w:val="24"/>
        </w:rPr>
        <w:t>08.12.2023</w:t>
      </w:r>
      <w:r w:rsidR="0034247F">
        <w:rPr>
          <w:rFonts w:cstheme="minorHAnsi"/>
          <w:sz w:val="24"/>
          <w:szCs w:val="24"/>
        </w:rPr>
        <w:t xml:space="preserve">r </w:t>
      </w:r>
      <w:r w:rsidRPr="00542039">
        <w:rPr>
          <w:rFonts w:cstheme="minorHAnsi"/>
          <w:sz w:val="24"/>
          <w:szCs w:val="24"/>
        </w:rPr>
        <w:t xml:space="preserve">  do </w:t>
      </w:r>
      <w:proofErr w:type="spellStart"/>
      <w:r w:rsidRPr="00542039">
        <w:rPr>
          <w:rFonts w:cstheme="minorHAnsi"/>
          <w:sz w:val="24"/>
          <w:szCs w:val="24"/>
        </w:rPr>
        <w:t>godz</w:t>
      </w:r>
      <w:proofErr w:type="spellEnd"/>
      <w:r w:rsidR="0034247F">
        <w:rPr>
          <w:rFonts w:cstheme="minorHAnsi"/>
          <w:sz w:val="24"/>
          <w:szCs w:val="24"/>
        </w:rPr>
        <w:t xml:space="preserve"> 10:00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D81E1E">
        <w:rPr>
          <w:rFonts w:cstheme="minorHAnsi"/>
          <w:sz w:val="24"/>
          <w:szCs w:val="24"/>
        </w:rPr>
        <w:t xml:space="preserve">11.12.2023r </w:t>
      </w:r>
      <w:r w:rsidR="0034247F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:rsidR="00D81E1E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Rozstrzygnięcie konkursu nastąpi w terminie 7 dni, licząc od dnia otwarcia ofert </w:t>
      </w:r>
      <w:proofErr w:type="spellStart"/>
      <w:r w:rsidRPr="00542039">
        <w:rPr>
          <w:rFonts w:cstheme="minorHAnsi"/>
          <w:sz w:val="24"/>
          <w:szCs w:val="24"/>
        </w:rPr>
        <w:t>tj</w:t>
      </w:r>
      <w:proofErr w:type="spellEnd"/>
      <w:r w:rsidRPr="00542039">
        <w:rPr>
          <w:rFonts w:cstheme="minorHAnsi"/>
          <w:sz w:val="24"/>
          <w:szCs w:val="24"/>
        </w:rPr>
        <w:t xml:space="preserve"> do dnia</w:t>
      </w:r>
      <w:r w:rsidR="000C695C">
        <w:rPr>
          <w:rFonts w:cstheme="minorHAnsi"/>
          <w:sz w:val="24"/>
          <w:szCs w:val="24"/>
        </w:rPr>
        <w:t xml:space="preserve"> </w:t>
      </w:r>
      <w:r w:rsidR="00D81E1E">
        <w:rPr>
          <w:rFonts w:cstheme="minorHAnsi"/>
          <w:sz w:val="24"/>
          <w:szCs w:val="24"/>
        </w:rPr>
        <w:t>17.12.2023</w:t>
      </w:r>
    </w:p>
    <w:p w:rsidR="004C68BD" w:rsidRPr="00542039" w:rsidRDefault="00D81E1E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</w:t>
      </w:r>
      <w:r w:rsidR="000C695C">
        <w:rPr>
          <w:rFonts w:cstheme="minorHAnsi"/>
          <w:sz w:val="24"/>
          <w:szCs w:val="24"/>
        </w:rPr>
        <w:t xml:space="preserve"> </w:t>
      </w:r>
      <w:r w:rsidR="004C68BD"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2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SPZOZ Sławków zastrzega sobie prawo do przesunięcia terminu składania ofert.</w:t>
      </w:r>
    </w:p>
    <w:p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A86035" w:rsidRDefault="00A86035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A86035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</w:t>
      </w:r>
      <w:r w:rsidR="00A86035">
        <w:rPr>
          <w:rFonts w:cstheme="minorHAnsi"/>
          <w:sz w:val="18"/>
          <w:szCs w:val="18"/>
        </w:rPr>
        <w:t xml:space="preserve"> Pełniącej obowiązki </w:t>
      </w:r>
      <w:r w:rsidRPr="00177CAF">
        <w:rPr>
          <w:rFonts w:cstheme="minorHAnsi"/>
          <w:sz w:val="18"/>
          <w:szCs w:val="18"/>
        </w:rPr>
        <w:t xml:space="preserve"> Dyrektora Samodzielnego Publicznego Zakładu Opieki Zdrowotnej 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w Sławkowie</w:t>
      </w:r>
      <w:r w:rsidR="00A86035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A86035">
        <w:rPr>
          <w:rFonts w:cstheme="minorHAnsi"/>
          <w:sz w:val="18"/>
          <w:szCs w:val="18"/>
        </w:rPr>
        <w:t>38/K/2023 z dnia 16.11.2023r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:rsidR="00524321" w:rsidRPr="00542039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:rsidR="00895340" w:rsidRPr="00542039" w:rsidRDefault="00524321" w:rsidP="009A36B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:rsidR="00524321" w:rsidRPr="00807B64" w:rsidRDefault="00524321" w:rsidP="00807B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osobie legitymującej się nabyciem kwalifikacji fachowych do udzielania świadczeń </w:t>
      </w:r>
      <w:r w:rsidR="00F0000C" w:rsidRPr="00542039">
        <w:rPr>
          <w:rFonts w:cstheme="minorHAnsi"/>
          <w:sz w:val="24"/>
          <w:szCs w:val="24"/>
        </w:rPr>
        <w:t xml:space="preserve">zdrowotnych w określonej dziedzinie ( art. 26 ustawy z dnia 15 </w:t>
      </w:r>
      <w:r w:rsidR="00F0000C" w:rsidRPr="00807B64">
        <w:rPr>
          <w:rFonts w:cstheme="minorHAnsi"/>
          <w:sz w:val="24"/>
          <w:szCs w:val="24"/>
        </w:rPr>
        <w:t>kwietnia 2011r o działalności leczniczej.</w:t>
      </w:r>
    </w:p>
    <w:p w:rsidR="00F0000C" w:rsidRDefault="00F0000C" w:rsidP="00807B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 konkursowe</w:t>
      </w:r>
      <w:r w:rsidR="0052015C" w:rsidRPr="00807B64">
        <w:rPr>
          <w:rFonts w:cstheme="minorHAnsi"/>
          <w:b/>
          <w:bCs/>
          <w:sz w:val="24"/>
          <w:szCs w:val="24"/>
        </w:rPr>
        <w:t>:</w:t>
      </w:r>
    </w:p>
    <w:p w:rsidR="00DB0709" w:rsidRPr="00DB0709" w:rsidRDefault="00DB0709" w:rsidP="00DB0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709" w:rsidRPr="00DB0709" w:rsidRDefault="00DB0709" w:rsidP="00DB070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DB0709">
        <w:rPr>
          <w:rFonts w:cstheme="minorHAnsi"/>
          <w:color w:val="000000"/>
          <w:sz w:val="24"/>
          <w:szCs w:val="24"/>
        </w:rPr>
        <w:t xml:space="preserve">1) lekarza specjalistę w dziedzinie laryngologii lub otolaryngologii, lub otorynolaryngologii albo </w:t>
      </w:r>
    </w:p>
    <w:p w:rsidR="00DB0709" w:rsidRPr="00DB0709" w:rsidRDefault="00DB0709" w:rsidP="00DB070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DB0709">
        <w:rPr>
          <w:rFonts w:cstheme="minorHAnsi"/>
          <w:color w:val="000000"/>
          <w:sz w:val="24"/>
          <w:szCs w:val="24"/>
        </w:rPr>
        <w:t xml:space="preserve">2) lekarza ze specjalizacją I stopnia w dziedzinie laryngologii lub otolaryngologii, albo </w:t>
      </w:r>
    </w:p>
    <w:p w:rsidR="00E55654" w:rsidRPr="00E55654" w:rsidRDefault="00DB0709" w:rsidP="00DB070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B0709">
        <w:rPr>
          <w:rFonts w:cstheme="minorHAnsi"/>
          <w:color w:val="000000"/>
          <w:sz w:val="24"/>
          <w:szCs w:val="24"/>
        </w:rPr>
        <w:t xml:space="preserve">3) lekarza w trakcie specjalizacji w dziedzinie otorynolaryngologii. </w:t>
      </w:r>
    </w:p>
    <w:p w:rsidR="00E55654" w:rsidRPr="00807B64" w:rsidRDefault="00E55654" w:rsidP="00E55654">
      <w:pPr>
        <w:pStyle w:val="Akapitzlist"/>
        <w:spacing w:line="360" w:lineRule="auto"/>
        <w:ind w:left="1080"/>
        <w:rPr>
          <w:rFonts w:cstheme="minorHAnsi"/>
          <w:b/>
          <w:bCs/>
          <w:sz w:val="24"/>
          <w:szCs w:val="24"/>
        </w:rPr>
      </w:pPr>
    </w:p>
    <w:p w:rsidR="00F0000C" w:rsidRPr="00542039" w:rsidRDefault="00F0000C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807B64">
        <w:rPr>
          <w:rFonts w:cstheme="minorHAnsi"/>
          <w:b/>
          <w:bCs/>
          <w:sz w:val="24"/>
          <w:szCs w:val="24"/>
        </w:rPr>
        <w:t>przez lekarza</w:t>
      </w:r>
      <w:r w:rsidR="00E55654">
        <w:rPr>
          <w:rFonts w:cstheme="minorHAnsi"/>
          <w:b/>
          <w:bCs/>
          <w:sz w:val="24"/>
          <w:szCs w:val="24"/>
        </w:rPr>
        <w:t xml:space="preserve"> Ambulatoryjnej Opieki Specjalistycznej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Opieki Zdrowotnej </w:t>
      </w:r>
      <w:r w:rsidRPr="00807B64">
        <w:rPr>
          <w:rFonts w:cstheme="minorHAnsi"/>
          <w:b/>
          <w:bCs/>
          <w:sz w:val="24"/>
          <w:szCs w:val="24"/>
        </w:rPr>
        <w:t>świadczeń zdrowotnych w zakresie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DB0709">
        <w:rPr>
          <w:rFonts w:cstheme="minorHAnsi"/>
          <w:b/>
          <w:bCs/>
          <w:sz w:val="24"/>
          <w:szCs w:val="24"/>
        </w:rPr>
        <w:t>laryngologii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% wartości świadczenia tj. jednostki rozliczeniowej sprawozdanej do NFZ za dan</w:t>
      </w:r>
      <w:r w:rsidR="00E55654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procedurę medyczną, stanowiącą wynagrodzenie za procedury wykonywane w gabinecie…………………….</w:t>
      </w:r>
    </w:p>
    <w:p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:rsidR="00017EB7" w:rsidRPr="00542039" w:rsidRDefault="00017EB7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lekarz zatrudniony na podstawie umowy o pracę ( wynagrodzenie </w:t>
      </w:r>
      <w:r w:rsidR="00D3701A">
        <w:rPr>
          <w:rFonts w:cstheme="minorHAnsi"/>
          <w:sz w:val="24"/>
          <w:szCs w:val="24"/>
        </w:rPr>
        <w:t>zostanie ustalone w oparciu o Ustawę z dnia 26 maja 2022r o zmianie ustawy o sposobie ustalania najniższego wynagradzania zasadniczego niektórych pracowników zatrudnionych w podmiotach leczniczych oraz niektórych innych ustaw.)</w:t>
      </w:r>
    </w:p>
    <w:p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</w:t>
      </w:r>
      <w:r w:rsidR="00E55654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wynoszący:</w:t>
      </w:r>
      <w:r w:rsidR="00B371A8">
        <w:rPr>
          <w:rFonts w:cstheme="minorHAnsi"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>12 h tygodniowo</w:t>
      </w:r>
      <w:r w:rsidR="00E55654">
        <w:rPr>
          <w:rFonts w:cstheme="minorHAnsi"/>
          <w:sz w:val="24"/>
          <w:szCs w:val="24"/>
        </w:rPr>
        <w:t xml:space="preserve"> </w:t>
      </w:r>
      <w:r w:rsidR="00B371A8">
        <w:rPr>
          <w:rFonts w:cstheme="minorHAnsi"/>
          <w:sz w:val="24"/>
          <w:szCs w:val="24"/>
        </w:rPr>
        <w:t xml:space="preserve"> </w:t>
      </w:r>
    </w:p>
    <w:p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:rsidR="00E55654" w:rsidRDefault="00E55654" w:rsidP="00E5565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>
        <w:rPr>
          <w:rFonts w:cstheme="minorHAnsi"/>
          <w:sz w:val="24"/>
          <w:szCs w:val="24"/>
        </w:rPr>
        <w:t xml:space="preserve"> 01.12.202</w:t>
      </w:r>
      <w:r w:rsidR="00A86035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r do dnia 31.12.202</w:t>
      </w:r>
      <w:r w:rsidR="00A86035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r .</w:t>
      </w:r>
    </w:p>
    <w:p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</w:t>
      </w:r>
      <w:proofErr w:type="spellStart"/>
      <w:r w:rsidR="00D3701A" w:rsidRPr="00CD70DD">
        <w:rPr>
          <w:rFonts w:cstheme="minorHAnsi"/>
          <w:sz w:val="24"/>
          <w:szCs w:val="24"/>
        </w:rPr>
        <w:t>c.p</w:t>
      </w:r>
      <w:proofErr w:type="spellEnd"/>
      <w:r w:rsidR="00D3701A" w:rsidRPr="00CD70DD">
        <w:rPr>
          <w:rFonts w:cstheme="minorHAnsi"/>
          <w:sz w:val="24"/>
          <w:szCs w:val="24"/>
        </w:rPr>
        <w:t xml:space="preserve">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:rsidR="00382364" w:rsidRPr="00542039" w:rsidRDefault="003823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umowy o pracę</w:t>
      </w:r>
      <w:r w:rsidR="00EE718C">
        <w:rPr>
          <w:rFonts w:cstheme="minorHAnsi"/>
          <w:sz w:val="24"/>
          <w:szCs w:val="24"/>
        </w:rPr>
        <w:t xml:space="preserve"> </w:t>
      </w:r>
      <w:r w:rsidRPr="00EE718C">
        <w:rPr>
          <w:rFonts w:cstheme="minorHAnsi"/>
          <w:b/>
          <w:bCs/>
          <w:sz w:val="24"/>
          <w:szCs w:val="24"/>
        </w:rPr>
        <w:t xml:space="preserve">stanowi Załącznik NR </w:t>
      </w:r>
      <w:r w:rsidR="00EE718C" w:rsidRPr="00EE718C">
        <w:rPr>
          <w:rFonts w:cstheme="minorHAnsi"/>
          <w:b/>
          <w:bCs/>
          <w:sz w:val="24"/>
          <w:szCs w:val="24"/>
        </w:rPr>
        <w:t>6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mgr Beata Oruba tel. 32-29-31-003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 w:rsidRPr="00542039">
        <w:rPr>
          <w:rFonts w:cstheme="minorHAnsi"/>
          <w:sz w:val="24"/>
          <w:szCs w:val="24"/>
        </w:rPr>
        <w:t>a,b,c</w:t>
      </w:r>
      <w:proofErr w:type="spellEnd"/>
      <w:r w:rsidRPr="00542039">
        <w:rPr>
          <w:rFonts w:cstheme="minorHAnsi"/>
          <w:sz w:val="24"/>
          <w:szCs w:val="24"/>
        </w:rPr>
        <w:t xml:space="preserve"> zastrzeże</w:t>
      </w:r>
      <w:r w:rsidR="004661D5" w:rsidRPr="00542039">
        <w:rPr>
          <w:rFonts w:cstheme="minorHAnsi"/>
          <w:sz w:val="24"/>
          <w:szCs w:val="24"/>
        </w:rPr>
        <w:t>ń</w:t>
      </w:r>
    </w:p>
    <w:p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:rsidR="00CA1AA1" w:rsidRPr="00E55654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55654">
        <w:rPr>
          <w:rFonts w:cstheme="minorHAnsi"/>
          <w:sz w:val="24"/>
          <w:szCs w:val="24"/>
        </w:rPr>
        <w:t>s</w:t>
      </w:r>
      <w:r w:rsidR="009763F8" w:rsidRPr="00E55654">
        <w:rPr>
          <w:rFonts w:cstheme="minorHAnsi"/>
          <w:sz w:val="24"/>
          <w:szCs w:val="24"/>
        </w:rPr>
        <w:t>zkolenie BHP zostanie przeprowadzone przez udzielającego zamówienie.</w:t>
      </w:r>
    </w:p>
    <w:p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</w:t>
      </w:r>
      <w:r w:rsidRPr="00E55654">
        <w:rPr>
          <w:rFonts w:cstheme="minorHAnsi"/>
          <w:b/>
          <w:bCs/>
          <w:sz w:val="24"/>
          <w:szCs w:val="24"/>
        </w:rPr>
        <w:t xml:space="preserve">Konkurs </w:t>
      </w:r>
      <w:r w:rsidR="00FB7ADD" w:rsidRPr="00E55654">
        <w:rPr>
          <w:rFonts w:cstheme="minorHAnsi"/>
          <w:b/>
          <w:bCs/>
          <w:sz w:val="24"/>
          <w:szCs w:val="24"/>
        </w:rPr>
        <w:t>o</w:t>
      </w:r>
      <w:r w:rsidRPr="00E55654">
        <w:rPr>
          <w:rFonts w:cstheme="minorHAnsi"/>
          <w:b/>
          <w:bCs/>
          <w:sz w:val="24"/>
          <w:szCs w:val="24"/>
        </w:rPr>
        <w:t>fert na udzielanie świadczeń zdrowotnych w zakresie</w:t>
      </w:r>
      <w:r w:rsidR="00D3701A" w:rsidRPr="00E55654">
        <w:rPr>
          <w:rFonts w:cstheme="minorHAnsi"/>
          <w:b/>
          <w:bCs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Ambulatoryjnej Opieki Specjalistycznej -lekarza </w:t>
      </w:r>
      <w:r w:rsidR="00DB0709">
        <w:rPr>
          <w:rFonts w:cstheme="minorHAnsi"/>
          <w:b/>
          <w:bCs/>
          <w:sz w:val="24"/>
          <w:szCs w:val="24"/>
        </w:rPr>
        <w:t>laryngologii</w:t>
      </w:r>
      <w:r w:rsidR="00E55654" w:rsidRPr="00E55654">
        <w:rPr>
          <w:rFonts w:cstheme="minorHAnsi"/>
          <w:b/>
          <w:bCs/>
          <w:sz w:val="24"/>
          <w:szCs w:val="24"/>
        </w:rPr>
        <w:t>”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A86035">
        <w:rPr>
          <w:rFonts w:cstheme="minorHAnsi"/>
          <w:sz w:val="24"/>
          <w:szCs w:val="24"/>
        </w:rPr>
        <w:t>08.12.2023r</w:t>
      </w:r>
      <w:r w:rsidR="00B60D6A">
        <w:rPr>
          <w:rFonts w:cstheme="minorHAnsi"/>
          <w:sz w:val="24"/>
          <w:szCs w:val="24"/>
        </w:rPr>
        <w:t xml:space="preserve"> 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:rsidR="00CF03A0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Dokonując wyboru oferty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:rsidR="00DB0709" w:rsidRDefault="00DB0709" w:rsidP="00DB0709">
      <w:pPr>
        <w:spacing w:line="360" w:lineRule="auto"/>
        <w:rPr>
          <w:rFonts w:cstheme="minorHAnsi"/>
          <w:sz w:val="24"/>
          <w:szCs w:val="24"/>
        </w:rPr>
      </w:pPr>
    </w:p>
    <w:p w:rsidR="00A86035" w:rsidRPr="00DB0709" w:rsidRDefault="00A86035" w:rsidP="00DB0709">
      <w:pPr>
        <w:spacing w:line="360" w:lineRule="auto"/>
        <w:rPr>
          <w:rFonts w:cstheme="minorHAnsi"/>
          <w:sz w:val="24"/>
          <w:szCs w:val="24"/>
        </w:rPr>
      </w:pPr>
    </w:p>
    <w:p w:rsidR="008917F6" w:rsidRPr="008917F6" w:rsidRDefault="008917F6" w:rsidP="008917F6">
      <w:pPr>
        <w:spacing w:line="360" w:lineRule="auto"/>
        <w:rPr>
          <w:rFonts w:cstheme="minorHAnsi"/>
          <w:sz w:val="24"/>
          <w:szCs w:val="24"/>
        </w:rPr>
      </w:pPr>
    </w:p>
    <w:p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lastRenderedPageBreak/>
        <w:t>Miejsce i termin otwarcia ofert:</w:t>
      </w:r>
    </w:p>
    <w:p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A86035">
        <w:rPr>
          <w:rFonts w:cstheme="minorHAnsi"/>
          <w:sz w:val="24"/>
          <w:szCs w:val="24"/>
        </w:rPr>
        <w:t xml:space="preserve">11.12.2023r </w:t>
      </w:r>
      <w:r w:rsidR="00B60D6A">
        <w:rPr>
          <w:rFonts w:cstheme="minorHAnsi"/>
          <w:sz w:val="24"/>
          <w:szCs w:val="24"/>
        </w:rPr>
        <w:t xml:space="preserve">r </w:t>
      </w:r>
    </w:p>
    <w:p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>do 7 dni od otwarc</w:t>
      </w:r>
      <w:r w:rsidR="00DB0709">
        <w:rPr>
          <w:rFonts w:cstheme="minorHAnsi"/>
          <w:sz w:val="24"/>
          <w:szCs w:val="24"/>
        </w:rPr>
        <w:t xml:space="preserve">ia </w:t>
      </w:r>
      <w:r w:rsidR="00D928DC" w:rsidRPr="00542039">
        <w:rPr>
          <w:rFonts w:cstheme="minorHAnsi"/>
          <w:sz w:val="24"/>
          <w:szCs w:val="24"/>
        </w:rPr>
        <w:t xml:space="preserve">oferty </w:t>
      </w:r>
      <w:proofErr w:type="spellStart"/>
      <w:r w:rsidR="00D928DC" w:rsidRPr="00542039">
        <w:rPr>
          <w:rFonts w:cstheme="minorHAnsi"/>
          <w:sz w:val="24"/>
          <w:szCs w:val="24"/>
        </w:rPr>
        <w:t>tj</w:t>
      </w:r>
      <w:proofErr w:type="spellEnd"/>
      <w:r w:rsidR="00D928DC" w:rsidRPr="00542039">
        <w:rPr>
          <w:rFonts w:cstheme="minorHAnsi"/>
          <w:sz w:val="24"/>
          <w:szCs w:val="24"/>
        </w:rPr>
        <w:t xml:space="preserve"> do dnia</w:t>
      </w:r>
      <w:r w:rsidR="00B60D6A">
        <w:rPr>
          <w:rFonts w:cstheme="minorHAnsi"/>
          <w:sz w:val="24"/>
          <w:szCs w:val="24"/>
        </w:rPr>
        <w:t xml:space="preserve"> </w:t>
      </w:r>
      <w:r w:rsidR="00A86035">
        <w:rPr>
          <w:rFonts w:cstheme="minorHAnsi"/>
          <w:sz w:val="24"/>
          <w:szCs w:val="24"/>
        </w:rPr>
        <w:t>17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 202</w:t>
      </w:r>
      <w:r w:rsidR="00A86035">
        <w:rPr>
          <w:rFonts w:cstheme="minorHAnsi"/>
          <w:sz w:val="24"/>
          <w:szCs w:val="24"/>
        </w:rPr>
        <w:t>3</w:t>
      </w:r>
      <w:r w:rsidR="00B60D6A">
        <w:rPr>
          <w:rFonts w:cstheme="minorHAnsi"/>
          <w:sz w:val="24"/>
          <w:szCs w:val="24"/>
        </w:rPr>
        <w:t xml:space="preserve">r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3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Proces złożony po terminie nie jest rozpatrywany.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 w:rsidRPr="00542039">
        <w:rPr>
          <w:rFonts w:cstheme="minorHAnsi"/>
          <w:sz w:val="24"/>
          <w:szCs w:val="24"/>
        </w:rPr>
        <w:t>bip</w:t>
      </w:r>
      <w:proofErr w:type="spellEnd"/>
      <w:r w:rsidRPr="00542039">
        <w:rPr>
          <w:rFonts w:cstheme="minorHAnsi"/>
          <w:sz w:val="24"/>
          <w:szCs w:val="24"/>
        </w:rPr>
        <w:t xml:space="preserve"> SPZOZ Sławków: </w:t>
      </w:r>
      <w:hyperlink r:id="rId14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B46FB5" w:rsidRPr="00542039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</w:t>
      </w:r>
      <w:r w:rsidR="00A8603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3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</w:t>
      </w: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580B05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</w:t>
      </w:r>
      <w:r w:rsidR="00580B05">
        <w:rPr>
          <w:rFonts w:cstheme="minorHAnsi"/>
          <w:sz w:val="18"/>
          <w:szCs w:val="18"/>
        </w:rPr>
        <w:t xml:space="preserve"> Pełniącej obowiązki </w:t>
      </w:r>
      <w:r w:rsidR="00177CAF" w:rsidRPr="00177CAF">
        <w:rPr>
          <w:rFonts w:cstheme="minorHAnsi"/>
          <w:sz w:val="18"/>
          <w:szCs w:val="18"/>
        </w:rPr>
        <w:t xml:space="preserve"> Dyrektora Samodzielnego Publicznego Zakładu Opieki Zdrowotnej 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w Sławkowie</w:t>
      </w:r>
      <w:r w:rsidR="00580B05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580B05">
        <w:rPr>
          <w:rFonts w:cstheme="minorHAnsi"/>
          <w:sz w:val="18"/>
          <w:szCs w:val="18"/>
        </w:rPr>
        <w:t>38/K/2023 z dnia 16.11.2023r</w:t>
      </w:r>
    </w:p>
    <w:p w:rsidR="00E122C4" w:rsidRDefault="00E122C4" w:rsidP="00E122C4">
      <w:pPr>
        <w:pStyle w:val="Default"/>
        <w:jc w:val="center"/>
        <w:rPr>
          <w:b/>
          <w:bCs/>
        </w:rPr>
      </w:pPr>
    </w:p>
    <w:p w:rsidR="00E122C4" w:rsidRDefault="00E122C4" w:rsidP="00E122C4">
      <w:pPr>
        <w:pStyle w:val="Default"/>
        <w:jc w:val="center"/>
        <w:rPr>
          <w:b/>
          <w:bCs/>
        </w:rPr>
      </w:pPr>
    </w:p>
    <w:p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:rsidR="00E122C4" w:rsidRDefault="00E122C4" w:rsidP="00E122C4">
      <w:pPr>
        <w:pStyle w:val="Default"/>
        <w:spacing w:line="276" w:lineRule="auto"/>
        <w:jc w:val="center"/>
      </w:pP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</w:t>
      </w:r>
      <w:r w:rsidR="00580B05">
        <w:rPr>
          <w:rFonts w:cstheme="minorHAnsi"/>
          <w:sz w:val="18"/>
          <w:szCs w:val="18"/>
        </w:rPr>
        <w:t xml:space="preserve"> Pełniącej obowiązki </w:t>
      </w:r>
      <w:r w:rsidRPr="00177CAF">
        <w:rPr>
          <w:rFonts w:cstheme="minorHAnsi"/>
          <w:sz w:val="18"/>
          <w:szCs w:val="18"/>
        </w:rPr>
        <w:t xml:space="preserve"> Dyrektora Samodzielnego Publicznego Zakładu Opieki Zdrowotnej w Sławkowie</w:t>
      </w:r>
      <w:r w:rsidR="00580B05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580B05">
        <w:rPr>
          <w:rFonts w:cstheme="minorHAnsi"/>
          <w:sz w:val="18"/>
          <w:szCs w:val="18"/>
        </w:rPr>
        <w:t>38/K/2023 z dnia 16.11.2023r</w:t>
      </w:r>
    </w:p>
    <w:p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 w:rsidSect="00E816F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902" w:rsidRDefault="00AC1902" w:rsidP="00542039">
      <w:pPr>
        <w:spacing w:after="0" w:line="240" w:lineRule="auto"/>
      </w:pPr>
      <w:r>
        <w:separator/>
      </w:r>
    </w:p>
  </w:endnote>
  <w:endnote w:type="continuationSeparator" w:id="0">
    <w:p w:rsidR="00AC1902" w:rsidRDefault="00AC1902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E816F5" w:rsidRPr="00E816F5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E816F5" w:rsidRPr="00E816F5">
          <w:rPr>
            <w:rFonts w:eastAsiaTheme="minorEastAsia" w:cs="Times New Roman"/>
          </w:rPr>
          <w:fldChar w:fldCharType="separate"/>
        </w:r>
        <w:r w:rsidR="0057330D" w:rsidRPr="0057330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 w:rsidR="00E816F5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039" w:rsidRDefault="005420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902" w:rsidRDefault="00AC1902" w:rsidP="00542039">
      <w:pPr>
        <w:spacing w:after="0" w:line="240" w:lineRule="auto"/>
      </w:pPr>
      <w:r>
        <w:separator/>
      </w:r>
    </w:p>
  </w:footnote>
  <w:footnote w:type="continuationSeparator" w:id="0">
    <w:p w:rsidR="00AC1902" w:rsidRDefault="00AC1902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24"/>
  </w:num>
  <w:num w:numId="5">
    <w:abstractNumId w:val="21"/>
  </w:num>
  <w:num w:numId="6">
    <w:abstractNumId w:val="1"/>
  </w:num>
  <w:num w:numId="7">
    <w:abstractNumId w:val="9"/>
  </w:num>
  <w:num w:numId="8">
    <w:abstractNumId w:val="23"/>
  </w:num>
  <w:num w:numId="9">
    <w:abstractNumId w:val="16"/>
  </w:num>
  <w:num w:numId="10">
    <w:abstractNumId w:val="20"/>
  </w:num>
  <w:num w:numId="11">
    <w:abstractNumId w:val="8"/>
  </w:num>
  <w:num w:numId="12">
    <w:abstractNumId w:val="22"/>
  </w:num>
  <w:num w:numId="13">
    <w:abstractNumId w:val="18"/>
  </w:num>
  <w:num w:numId="14">
    <w:abstractNumId w:val="15"/>
  </w:num>
  <w:num w:numId="15">
    <w:abstractNumId w:val="6"/>
  </w:num>
  <w:num w:numId="16">
    <w:abstractNumId w:val="14"/>
  </w:num>
  <w:num w:numId="17">
    <w:abstractNumId w:val="7"/>
  </w:num>
  <w:num w:numId="18">
    <w:abstractNumId w:val="3"/>
  </w:num>
  <w:num w:numId="19">
    <w:abstractNumId w:val="17"/>
  </w:num>
  <w:num w:numId="20">
    <w:abstractNumId w:val="13"/>
  </w:num>
  <w:num w:numId="21">
    <w:abstractNumId w:val="2"/>
  </w:num>
  <w:num w:numId="22">
    <w:abstractNumId w:val="1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538"/>
    <w:rsid w:val="00017EB7"/>
    <w:rsid w:val="00023FCB"/>
    <w:rsid w:val="00053742"/>
    <w:rsid w:val="000A1394"/>
    <w:rsid w:val="000C695C"/>
    <w:rsid w:val="000C77E0"/>
    <w:rsid w:val="00122538"/>
    <w:rsid w:val="001225EE"/>
    <w:rsid w:val="00136F66"/>
    <w:rsid w:val="00152DCF"/>
    <w:rsid w:val="00176731"/>
    <w:rsid w:val="00177CAF"/>
    <w:rsid w:val="00187932"/>
    <w:rsid w:val="001A1187"/>
    <w:rsid w:val="002246F7"/>
    <w:rsid w:val="00245967"/>
    <w:rsid w:val="00255F75"/>
    <w:rsid w:val="0026027B"/>
    <w:rsid w:val="00287836"/>
    <w:rsid w:val="0034247F"/>
    <w:rsid w:val="00345AFC"/>
    <w:rsid w:val="00363DEB"/>
    <w:rsid w:val="00382364"/>
    <w:rsid w:val="00395B9E"/>
    <w:rsid w:val="003D2A90"/>
    <w:rsid w:val="003D3336"/>
    <w:rsid w:val="00411D0D"/>
    <w:rsid w:val="0043528B"/>
    <w:rsid w:val="004661D5"/>
    <w:rsid w:val="004737C3"/>
    <w:rsid w:val="004C68BD"/>
    <w:rsid w:val="0052015C"/>
    <w:rsid w:val="00524321"/>
    <w:rsid w:val="00542039"/>
    <w:rsid w:val="00564348"/>
    <w:rsid w:val="0057330D"/>
    <w:rsid w:val="00580B05"/>
    <w:rsid w:val="006C0729"/>
    <w:rsid w:val="006C1F55"/>
    <w:rsid w:val="006D6889"/>
    <w:rsid w:val="00740023"/>
    <w:rsid w:val="007439F2"/>
    <w:rsid w:val="0077792C"/>
    <w:rsid w:val="00797F42"/>
    <w:rsid w:val="007A1FF2"/>
    <w:rsid w:val="007A3E76"/>
    <w:rsid w:val="00807B64"/>
    <w:rsid w:val="00826DD3"/>
    <w:rsid w:val="008917F6"/>
    <w:rsid w:val="00895340"/>
    <w:rsid w:val="008B5E7E"/>
    <w:rsid w:val="008E2F07"/>
    <w:rsid w:val="008F1177"/>
    <w:rsid w:val="009763F8"/>
    <w:rsid w:val="00976EEA"/>
    <w:rsid w:val="009A36B0"/>
    <w:rsid w:val="009A508C"/>
    <w:rsid w:val="009D5555"/>
    <w:rsid w:val="00A1688F"/>
    <w:rsid w:val="00A86035"/>
    <w:rsid w:val="00A90664"/>
    <w:rsid w:val="00AC1902"/>
    <w:rsid w:val="00AE6B03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D1EFA"/>
    <w:rsid w:val="00CD70DD"/>
    <w:rsid w:val="00CF03A0"/>
    <w:rsid w:val="00D011CF"/>
    <w:rsid w:val="00D10F06"/>
    <w:rsid w:val="00D3701A"/>
    <w:rsid w:val="00D45DAF"/>
    <w:rsid w:val="00D81E1E"/>
    <w:rsid w:val="00D928DC"/>
    <w:rsid w:val="00DA0674"/>
    <w:rsid w:val="00DB0709"/>
    <w:rsid w:val="00DD6926"/>
    <w:rsid w:val="00DE2BB1"/>
    <w:rsid w:val="00DF08A1"/>
    <w:rsid w:val="00E122C4"/>
    <w:rsid w:val="00E55654"/>
    <w:rsid w:val="00E763FD"/>
    <w:rsid w:val="00E814F9"/>
    <w:rsid w:val="00E816F5"/>
    <w:rsid w:val="00EE718C"/>
    <w:rsid w:val="00F0000C"/>
    <w:rsid w:val="00F02B01"/>
    <w:rsid w:val="00F81B2E"/>
    <w:rsid w:val="00F95CC3"/>
    <w:rsid w:val="00FB7ADD"/>
    <w:rsid w:val="00FF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pzoz.slawkow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spzoz.slawkow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pzoz.slaw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04A64-2277-4B99-9B7F-E30612CE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2054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Cezary Kulawik</cp:lastModifiedBy>
  <cp:revision>3</cp:revision>
  <cp:lastPrinted>2022-10-19T12:08:00Z</cp:lastPrinted>
  <dcterms:created xsi:type="dcterms:W3CDTF">2023-11-16T09:38:00Z</dcterms:created>
  <dcterms:modified xsi:type="dcterms:W3CDTF">2023-11-27T07:10:00Z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