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03" w:rsidRDefault="004B5CF4" w:rsidP="00E0443F">
      <w:pPr>
        <w:jc w:val="right"/>
        <w:rPr>
          <w:sz w:val="24"/>
          <w:szCs w:val="24"/>
        </w:rPr>
      </w:pPr>
      <w:r w:rsidRPr="00E0443F">
        <w:rPr>
          <w:sz w:val="24"/>
          <w:szCs w:val="24"/>
        </w:rPr>
        <w:t>Sławków 03.09.2012r</w:t>
      </w:r>
    </w:p>
    <w:p w:rsidR="001E0B87" w:rsidRDefault="00845A52" w:rsidP="00E0443F">
      <w:pPr>
        <w:jc w:val="center"/>
        <w:rPr>
          <w:b/>
          <w:i/>
          <w:sz w:val="24"/>
          <w:szCs w:val="24"/>
          <w:u w:val="single"/>
        </w:rPr>
      </w:pPr>
      <w:r w:rsidRPr="001E0B87">
        <w:rPr>
          <w:b/>
          <w:i/>
          <w:sz w:val="24"/>
          <w:szCs w:val="24"/>
          <w:u w:val="single"/>
        </w:rPr>
        <w:t xml:space="preserve">Zarządzenie Dyrektora Samodzielnego Publicznego Zakładu Opieki Zdrowotnej </w:t>
      </w:r>
    </w:p>
    <w:p w:rsidR="001E0B87" w:rsidRDefault="00845A52" w:rsidP="00E0443F">
      <w:pPr>
        <w:jc w:val="center"/>
        <w:rPr>
          <w:b/>
          <w:i/>
          <w:sz w:val="24"/>
          <w:szCs w:val="24"/>
          <w:u w:val="single"/>
        </w:rPr>
      </w:pPr>
      <w:r w:rsidRPr="001E0B87">
        <w:rPr>
          <w:b/>
          <w:i/>
          <w:sz w:val="24"/>
          <w:szCs w:val="24"/>
          <w:u w:val="single"/>
        </w:rPr>
        <w:t xml:space="preserve">w Sławkowie NR 10/K/2012 z dnia 03.09.2012r w sprawie przeprowadzenia Inwentaryzacji </w:t>
      </w:r>
    </w:p>
    <w:p w:rsidR="00845A52" w:rsidRPr="001E0B87" w:rsidRDefault="00845A52" w:rsidP="00E0443F">
      <w:pPr>
        <w:jc w:val="center"/>
        <w:rPr>
          <w:b/>
          <w:i/>
          <w:sz w:val="24"/>
          <w:szCs w:val="24"/>
          <w:u w:val="single"/>
        </w:rPr>
      </w:pPr>
      <w:r w:rsidRPr="001E0B87">
        <w:rPr>
          <w:b/>
          <w:i/>
          <w:sz w:val="24"/>
          <w:szCs w:val="24"/>
          <w:u w:val="single"/>
        </w:rPr>
        <w:t>okresowej(spisu z natury)  wszystkich składników majątkowych w SPZOZ Sławków.</w:t>
      </w:r>
    </w:p>
    <w:p w:rsidR="00845A52" w:rsidRDefault="00845A52" w:rsidP="00845A52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Zarządzam przeprowadzenie Inwentaryzacji okresowej metodą spisu z natury wszystkich składników majątkowych znajdujących się w SPZOZ Sławków oraz inwentaryzacji przekazanego przez Urząd Miasta w Sła</w:t>
      </w:r>
      <w:r w:rsidR="001E0B87">
        <w:rPr>
          <w:i/>
          <w:sz w:val="24"/>
          <w:szCs w:val="24"/>
        </w:rPr>
        <w:t>wkowie sprzętu medycznego oraz k</w:t>
      </w:r>
      <w:r>
        <w:rPr>
          <w:i/>
          <w:sz w:val="24"/>
          <w:szCs w:val="24"/>
        </w:rPr>
        <w:t>omputerowego.</w:t>
      </w:r>
    </w:p>
    <w:p w:rsidR="00845A52" w:rsidRDefault="00845A52" w:rsidP="00845A52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Do przeprowadzenia Inwentaryzacji powołuję Komisję Inwentaryzacyjną w osobach;</w:t>
      </w:r>
    </w:p>
    <w:p w:rsidR="00845A52" w:rsidRDefault="00845A52" w:rsidP="00845A52">
      <w:pPr>
        <w:pStyle w:val="Akapitzlist"/>
        <w:numPr>
          <w:ilvl w:val="0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Przewodniczący Komisji-Agata </w:t>
      </w:r>
      <w:proofErr w:type="spellStart"/>
      <w:r>
        <w:rPr>
          <w:i/>
          <w:sz w:val="24"/>
          <w:szCs w:val="24"/>
        </w:rPr>
        <w:t>Grzebinoga</w:t>
      </w:r>
      <w:proofErr w:type="spellEnd"/>
    </w:p>
    <w:p w:rsidR="00845A52" w:rsidRDefault="00845A52" w:rsidP="00845A52">
      <w:pPr>
        <w:pStyle w:val="Akapitzlist"/>
        <w:numPr>
          <w:ilvl w:val="0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Członek I Teresa Drzewiecka</w:t>
      </w:r>
    </w:p>
    <w:p w:rsidR="00845A52" w:rsidRDefault="00845A52" w:rsidP="00845A52">
      <w:pPr>
        <w:pStyle w:val="Akapitzlist"/>
        <w:numPr>
          <w:ilvl w:val="0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Członek II Dorota </w:t>
      </w:r>
      <w:proofErr w:type="spellStart"/>
      <w:r>
        <w:rPr>
          <w:i/>
          <w:sz w:val="24"/>
          <w:szCs w:val="24"/>
        </w:rPr>
        <w:t>Piawska</w:t>
      </w:r>
      <w:proofErr w:type="spellEnd"/>
    </w:p>
    <w:p w:rsidR="00845A52" w:rsidRPr="00845A52" w:rsidRDefault="00845A52" w:rsidP="00845A52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Wyznaczam </w:t>
      </w:r>
      <w:r w:rsidR="001E0B87">
        <w:rPr>
          <w:i/>
          <w:sz w:val="24"/>
          <w:szCs w:val="24"/>
        </w:rPr>
        <w:t>następujące pola spisowe;</w:t>
      </w:r>
    </w:p>
    <w:p w:rsidR="00943404" w:rsidRPr="001E0B87" w:rsidRDefault="00943404" w:rsidP="00943404">
      <w:pPr>
        <w:pStyle w:val="Akapitzlist"/>
        <w:numPr>
          <w:ilvl w:val="0"/>
          <w:numId w:val="3"/>
        </w:numPr>
      </w:pPr>
      <w:r w:rsidRPr="001E0B87">
        <w:t>Pokój NR 32</w:t>
      </w:r>
      <w:r w:rsidR="00056582" w:rsidRPr="001E0B87">
        <w:t xml:space="preserve"> Rehabilitacji</w:t>
      </w:r>
    </w:p>
    <w:p w:rsidR="00943404" w:rsidRPr="001E0B87" w:rsidRDefault="00056582" w:rsidP="00943404">
      <w:pPr>
        <w:pStyle w:val="Akapitzlist"/>
        <w:numPr>
          <w:ilvl w:val="0"/>
          <w:numId w:val="3"/>
        </w:numPr>
      </w:pPr>
      <w:r w:rsidRPr="001E0B87">
        <w:t>Pomieszczenie do masażu</w:t>
      </w:r>
    </w:p>
    <w:p w:rsidR="00056582" w:rsidRPr="001E0B87" w:rsidRDefault="00056582" w:rsidP="00943404">
      <w:pPr>
        <w:pStyle w:val="Akapitzlist"/>
        <w:numPr>
          <w:ilvl w:val="0"/>
          <w:numId w:val="3"/>
        </w:numPr>
      </w:pPr>
      <w:r w:rsidRPr="001E0B87">
        <w:t>Pomieszczenie małe rehabilitacji</w:t>
      </w:r>
    </w:p>
    <w:p w:rsidR="00056582" w:rsidRPr="001E0B87" w:rsidRDefault="00056582" w:rsidP="00943404">
      <w:pPr>
        <w:pStyle w:val="Akapitzlist"/>
        <w:numPr>
          <w:ilvl w:val="0"/>
          <w:numId w:val="3"/>
        </w:numPr>
      </w:pPr>
      <w:r w:rsidRPr="001E0B87">
        <w:t>Sala gimnastyczna</w:t>
      </w:r>
    </w:p>
    <w:p w:rsidR="00056582" w:rsidRPr="001E0B87" w:rsidRDefault="00056582" w:rsidP="00943404">
      <w:pPr>
        <w:pStyle w:val="Akapitzlist"/>
        <w:numPr>
          <w:ilvl w:val="0"/>
          <w:numId w:val="3"/>
        </w:numPr>
      </w:pPr>
      <w:r w:rsidRPr="001E0B87">
        <w:t>Pomieszczenie wynajmowane rehabilitacji</w:t>
      </w:r>
    </w:p>
    <w:p w:rsidR="00056582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>Archiwum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>Kotłownia gazowa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>Kotłownia węglowa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>Administracja pokój 20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 xml:space="preserve">Poczekalnia (Mura </w:t>
      </w:r>
      <w:proofErr w:type="spellStart"/>
      <w:r w:rsidRPr="001E0B87">
        <w:t>Ziętal</w:t>
      </w:r>
      <w:proofErr w:type="spellEnd"/>
      <w:r w:rsidRPr="001E0B87">
        <w:t xml:space="preserve"> AOS)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>Poczekalnia korytarz długi (laboratorium Okulista Rehabilitacja)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 xml:space="preserve">Gabinet Lekarski Anna </w:t>
      </w:r>
      <w:proofErr w:type="spellStart"/>
      <w:r w:rsidRPr="001E0B87">
        <w:t>Ziętal</w:t>
      </w:r>
      <w:proofErr w:type="spellEnd"/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>Pokój zabiegowy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>Gabinet lekarski P Mura A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>Sterylizacja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>Toaleta dla personelu obok administracji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>Toaleta dla kobiet poradnia K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>Toaleta la personelu obok rejestracji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 xml:space="preserve">Gabinet lekarski P. Ludwik </w:t>
      </w:r>
      <w:proofErr w:type="spellStart"/>
      <w:r w:rsidRPr="001E0B87">
        <w:t>Zietal</w:t>
      </w:r>
      <w:proofErr w:type="spellEnd"/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>Toaleta dla niepełnosprawnych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>Toaleta dla kobiet i mężczyzn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>Pokój socjalny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>Punkt szczepień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>Stomatologia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>Pielęgniarki środowiskowe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>Izolatka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>Gabinet Dyrektora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lastRenderedPageBreak/>
        <w:t>Księgowość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>Poczekalnia dla chorych P. Badowska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 xml:space="preserve">Poczekalnia dla chorych P. </w:t>
      </w:r>
      <w:proofErr w:type="spellStart"/>
      <w:r w:rsidRPr="001E0B87">
        <w:t>Ziętal</w:t>
      </w:r>
      <w:proofErr w:type="spellEnd"/>
      <w:r w:rsidRPr="001E0B87">
        <w:t xml:space="preserve"> Anna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 xml:space="preserve">Poradnia </w:t>
      </w:r>
      <w:proofErr w:type="spellStart"/>
      <w:r w:rsidRPr="001E0B87">
        <w:t>K,Ch</w:t>
      </w:r>
      <w:proofErr w:type="spellEnd"/>
      <w:r w:rsidRPr="001E0B87">
        <w:t>, ORL gabinet lekarski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 xml:space="preserve">Poradnia </w:t>
      </w:r>
      <w:proofErr w:type="spellStart"/>
      <w:r w:rsidRPr="001E0B87">
        <w:t>K.Ch.ORL</w:t>
      </w:r>
      <w:proofErr w:type="spellEnd"/>
      <w:r w:rsidRPr="001E0B87">
        <w:t xml:space="preserve"> –rejestracja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 xml:space="preserve">Poradnia </w:t>
      </w:r>
      <w:proofErr w:type="spellStart"/>
      <w:r w:rsidRPr="001E0B87">
        <w:t>K,CH.ORL</w:t>
      </w:r>
      <w:proofErr w:type="spellEnd"/>
      <w:r w:rsidRPr="001E0B87">
        <w:t xml:space="preserve"> –zabiegowy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>Rejestracja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>Poczekalnia dzieci zdrowe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>Poradnia dla dzieci zdrowych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>Szkoła podstawowa gabinet pielęgniarski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proofErr w:type="spellStart"/>
      <w:r w:rsidRPr="001E0B87">
        <w:t>Gomnazjum</w:t>
      </w:r>
      <w:proofErr w:type="spellEnd"/>
      <w:r w:rsidRPr="001E0B87">
        <w:t>, Liceum gabinet pielęgniarski</w:t>
      </w:r>
    </w:p>
    <w:p w:rsidR="00F438D8" w:rsidRPr="001E0B87" w:rsidRDefault="00F438D8" w:rsidP="00943404">
      <w:pPr>
        <w:pStyle w:val="Akapitzlist"/>
        <w:numPr>
          <w:ilvl w:val="0"/>
          <w:numId w:val="3"/>
        </w:numPr>
      </w:pPr>
      <w:r w:rsidRPr="001E0B87">
        <w:t>Poradnia dla chorych p. Badowska</w:t>
      </w:r>
    </w:p>
    <w:p w:rsidR="00F438D8" w:rsidRPr="001E0B87" w:rsidRDefault="00845A52" w:rsidP="00943404">
      <w:pPr>
        <w:pStyle w:val="Akapitzlist"/>
        <w:numPr>
          <w:ilvl w:val="0"/>
          <w:numId w:val="3"/>
        </w:numPr>
      </w:pPr>
      <w:r w:rsidRPr="001E0B87">
        <w:t>Szafka narzędziowa</w:t>
      </w:r>
    </w:p>
    <w:p w:rsidR="00845A52" w:rsidRPr="001E0B87" w:rsidRDefault="00845A52" w:rsidP="00943404">
      <w:pPr>
        <w:pStyle w:val="Akapitzlist"/>
        <w:numPr>
          <w:ilvl w:val="0"/>
          <w:numId w:val="3"/>
        </w:numPr>
      </w:pPr>
      <w:r w:rsidRPr="001E0B87">
        <w:t>Serwerownia</w:t>
      </w:r>
    </w:p>
    <w:p w:rsidR="00845A52" w:rsidRPr="001E0B87" w:rsidRDefault="00845A52" w:rsidP="00943404">
      <w:pPr>
        <w:pStyle w:val="Akapitzlist"/>
        <w:numPr>
          <w:ilvl w:val="0"/>
          <w:numId w:val="3"/>
        </w:numPr>
      </w:pPr>
      <w:r w:rsidRPr="001E0B87">
        <w:t>Laboratorium pomieszczenie nr 1</w:t>
      </w:r>
    </w:p>
    <w:p w:rsidR="00845A52" w:rsidRPr="001E0B87" w:rsidRDefault="00845A52" w:rsidP="00845A52">
      <w:pPr>
        <w:pStyle w:val="Akapitzlist"/>
        <w:numPr>
          <w:ilvl w:val="0"/>
          <w:numId w:val="3"/>
        </w:numPr>
      </w:pPr>
      <w:r w:rsidRPr="001E0B87">
        <w:t>Laboratorium pomieszczenie nr 2</w:t>
      </w:r>
    </w:p>
    <w:p w:rsidR="00845A52" w:rsidRPr="001E0B87" w:rsidRDefault="00845A52" w:rsidP="00845A52">
      <w:pPr>
        <w:pStyle w:val="Akapitzlist"/>
        <w:numPr>
          <w:ilvl w:val="0"/>
          <w:numId w:val="3"/>
        </w:numPr>
      </w:pPr>
      <w:r w:rsidRPr="001E0B87">
        <w:t>Bielizna  magazyn</w:t>
      </w:r>
    </w:p>
    <w:p w:rsidR="00845A52" w:rsidRPr="001E0B87" w:rsidRDefault="00845A52" w:rsidP="00845A52">
      <w:pPr>
        <w:pStyle w:val="Akapitzlist"/>
        <w:numPr>
          <w:ilvl w:val="0"/>
          <w:numId w:val="3"/>
        </w:numPr>
      </w:pPr>
      <w:r w:rsidRPr="001E0B87">
        <w:t>Szatnia personel</w:t>
      </w:r>
    </w:p>
    <w:p w:rsidR="00845A52" w:rsidRPr="001E0B87" w:rsidRDefault="00845A52" w:rsidP="00845A52">
      <w:pPr>
        <w:pStyle w:val="Akapitzlist"/>
        <w:numPr>
          <w:ilvl w:val="0"/>
          <w:numId w:val="3"/>
        </w:numPr>
      </w:pPr>
      <w:r w:rsidRPr="001E0B87">
        <w:t>Poradnia okulistyczna, USG</w:t>
      </w:r>
    </w:p>
    <w:p w:rsidR="00845A52" w:rsidRPr="001E0B87" w:rsidRDefault="00845A52" w:rsidP="00845A52">
      <w:pPr>
        <w:pStyle w:val="Akapitzlist"/>
        <w:numPr>
          <w:ilvl w:val="0"/>
          <w:numId w:val="3"/>
        </w:numPr>
      </w:pPr>
      <w:r w:rsidRPr="001E0B87">
        <w:t>Pralnia</w:t>
      </w:r>
    </w:p>
    <w:p w:rsidR="001E0B87" w:rsidRPr="001E0B87" w:rsidRDefault="00845A52" w:rsidP="001E0B87">
      <w:pPr>
        <w:pStyle w:val="Akapitzlist"/>
        <w:numPr>
          <w:ilvl w:val="0"/>
          <w:numId w:val="3"/>
        </w:numPr>
      </w:pPr>
      <w:r w:rsidRPr="001E0B87">
        <w:t>Składzik porządkowy</w:t>
      </w:r>
    </w:p>
    <w:p w:rsidR="001E0B87" w:rsidRPr="001E0B87" w:rsidRDefault="001E0B87" w:rsidP="001E0B87">
      <w:pPr>
        <w:pStyle w:val="Akapitzlist"/>
        <w:numPr>
          <w:ilvl w:val="0"/>
          <w:numId w:val="4"/>
        </w:numPr>
      </w:pPr>
      <w:r w:rsidRPr="001E0B87">
        <w:t>Organizację prac Komisji inwentaryzacyjnej powierzam przewodniczącemu Komisji</w:t>
      </w:r>
      <w:r>
        <w:t>.</w:t>
      </w:r>
    </w:p>
    <w:p w:rsidR="001E0B87" w:rsidRPr="001E0B87" w:rsidRDefault="001E0B87" w:rsidP="001E0B87">
      <w:pPr>
        <w:pStyle w:val="Akapitzlist"/>
        <w:numPr>
          <w:ilvl w:val="0"/>
          <w:numId w:val="4"/>
        </w:numPr>
      </w:pPr>
      <w:r w:rsidRPr="001E0B87">
        <w:t>Zobowiązuję Przewodniczącego Komisji do nadzorowania jej przebiegu oraz do opracowania zbiorczego sprawozdania z przebiegu inwentaryzacji.</w:t>
      </w:r>
    </w:p>
    <w:p w:rsidR="001E0B87" w:rsidRPr="001E0B87" w:rsidRDefault="001E0B87" w:rsidP="001E0B87">
      <w:pPr>
        <w:pStyle w:val="Akapitzlist"/>
        <w:numPr>
          <w:ilvl w:val="0"/>
          <w:numId w:val="4"/>
        </w:numPr>
      </w:pPr>
      <w:r w:rsidRPr="001E0B87">
        <w:t xml:space="preserve">Zobowiązuję </w:t>
      </w:r>
      <w:proofErr w:type="spellStart"/>
      <w:r w:rsidRPr="001E0B87">
        <w:t>gł</w:t>
      </w:r>
      <w:proofErr w:type="spellEnd"/>
      <w:r w:rsidRPr="001E0B87">
        <w:t xml:space="preserve"> księgowego do pośredniego nadzoru nad przebiegiem Inwentaryzacji oraz do wykonania postanowień wynikających z pkt.2.7a,b,c,e,f,g,h.</w:t>
      </w:r>
    </w:p>
    <w:p w:rsidR="001E0B87" w:rsidRPr="001E0B87" w:rsidRDefault="001E0B87" w:rsidP="001E0B87">
      <w:pPr>
        <w:pStyle w:val="Akapitzlist"/>
        <w:numPr>
          <w:ilvl w:val="0"/>
          <w:numId w:val="4"/>
        </w:numPr>
      </w:pPr>
      <w:r w:rsidRPr="001E0B87">
        <w:t>Ustalam czas przeprowadzenia Inwentaryzacji na okres od 03.09.31.12.2012r</w:t>
      </w:r>
    </w:p>
    <w:p w:rsidR="00943404" w:rsidRPr="001E0B87" w:rsidRDefault="00943404" w:rsidP="00943404"/>
    <w:sectPr w:rsidR="00943404" w:rsidRPr="001E0B87" w:rsidSect="00D6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6CC4"/>
    <w:multiLevelType w:val="hybridMultilevel"/>
    <w:tmpl w:val="BE04279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BB5116B"/>
    <w:multiLevelType w:val="hybridMultilevel"/>
    <w:tmpl w:val="C9A42A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3AB6D30"/>
    <w:multiLevelType w:val="hybridMultilevel"/>
    <w:tmpl w:val="4C84DC2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6C901DFF"/>
    <w:multiLevelType w:val="hybridMultilevel"/>
    <w:tmpl w:val="0928A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BF2A36"/>
    <w:multiLevelType w:val="hybridMultilevel"/>
    <w:tmpl w:val="3AF2D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CF4"/>
    <w:rsid w:val="00056582"/>
    <w:rsid w:val="001E0B87"/>
    <w:rsid w:val="004B5CF4"/>
    <w:rsid w:val="00845A52"/>
    <w:rsid w:val="00943404"/>
    <w:rsid w:val="00D62A03"/>
    <w:rsid w:val="00E0443F"/>
    <w:rsid w:val="00F4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cp:lastPrinted>2012-09-04T08:51:00Z</cp:lastPrinted>
  <dcterms:created xsi:type="dcterms:W3CDTF">2012-09-04T07:41:00Z</dcterms:created>
  <dcterms:modified xsi:type="dcterms:W3CDTF">2012-09-04T08:51:00Z</dcterms:modified>
</cp:coreProperties>
</file>